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C1D" w:rsidRPr="00ED27EF" w:rsidRDefault="008C2C1D" w:rsidP="008C2C1D">
      <w:pPr>
        <w:pStyle w:val="Ttulo1"/>
        <w:ind w:firstLine="708"/>
        <w:jc w:val="both"/>
        <w:rPr>
          <w:rFonts w:ascii="Calibri" w:hAnsi="Calibri" w:cs="Calibri"/>
          <w:b w:val="0"/>
          <w:i w:val="0"/>
          <w:color w:val="767171" w:themeColor="background2" w:themeShade="80"/>
          <w:sz w:val="26"/>
          <w:szCs w:val="26"/>
        </w:rPr>
      </w:pPr>
      <w:r w:rsidRPr="00ED27EF">
        <w:rPr>
          <w:rFonts w:ascii="Calibri" w:hAnsi="Calibri" w:cs="Calibri"/>
          <w:i w:val="0"/>
          <w:color w:val="767171" w:themeColor="background2" w:themeShade="80"/>
          <w:sz w:val="26"/>
          <w:szCs w:val="26"/>
        </w:rPr>
        <w:t xml:space="preserve">León, Guanajuato, a </w:t>
      </w:r>
      <w:r w:rsidR="007E0CBD">
        <w:rPr>
          <w:rFonts w:ascii="Calibri" w:hAnsi="Calibri" w:cs="Calibri"/>
          <w:i w:val="0"/>
          <w:color w:val="767171" w:themeColor="background2" w:themeShade="80"/>
          <w:sz w:val="26"/>
          <w:szCs w:val="26"/>
        </w:rPr>
        <w:t>29</w:t>
      </w:r>
      <w:r w:rsidR="004E1299">
        <w:rPr>
          <w:rFonts w:ascii="Calibri" w:hAnsi="Calibri" w:cs="Calibri"/>
          <w:i w:val="0"/>
          <w:color w:val="767171" w:themeColor="background2" w:themeShade="80"/>
          <w:sz w:val="26"/>
          <w:szCs w:val="26"/>
        </w:rPr>
        <w:t xml:space="preserve"> veinti</w:t>
      </w:r>
      <w:r w:rsidR="007E0CBD">
        <w:rPr>
          <w:rFonts w:ascii="Calibri" w:hAnsi="Calibri" w:cs="Calibri"/>
          <w:i w:val="0"/>
          <w:color w:val="767171" w:themeColor="background2" w:themeShade="80"/>
          <w:sz w:val="26"/>
          <w:szCs w:val="26"/>
        </w:rPr>
        <w:t>nueve</w:t>
      </w:r>
      <w:r w:rsidR="004E1299">
        <w:rPr>
          <w:rFonts w:ascii="Calibri" w:hAnsi="Calibri" w:cs="Calibri"/>
          <w:i w:val="0"/>
          <w:color w:val="767171" w:themeColor="background2" w:themeShade="80"/>
          <w:sz w:val="26"/>
          <w:szCs w:val="26"/>
        </w:rPr>
        <w:t xml:space="preserve"> </w:t>
      </w:r>
      <w:r w:rsidRPr="00ED27EF">
        <w:rPr>
          <w:rFonts w:ascii="Calibri" w:hAnsi="Calibri" w:cs="Calibri"/>
          <w:i w:val="0"/>
          <w:color w:val="767171" w:themeColor="background2" w:themeShade="80"/>
          <w:sz w:val="26"/>
          <w:szCs w:val="26"/>
        </w:rPr>
        <w:t>de mayo del año 2018 dos mil dieciocho</w:t>
      </w:r>
      <w:r w:rsidRPr="00ED27EF">
        <w:rPr>
          <w:rFonts w:ascii="Calibri" w:hAnsi="Calibri" w:cs="Calibri"/>
          <w:b w:val="0"/>
          <w:i w:val="0"/>
          <w:color w:val="767171" w:themeColor="background2" w:themeShade="80"/>
          <w:sz w:val="26"/>
          <w:szCs w:val="26"/>
        </w:rPr>
        <w:t xml:space="preserve">. </w:t>
      </w:r>
      <w:r w:rsidRPr="00ED27EF">
        <w:rPr>
          <w:rFonts w:ascii="Calibri" w:hAnsi="Calibri"/>
          <w:color w:val="767171" w:themeColor="background2" w:themeShade="80"/>
          <w:sz w:val="26"/>
          <w:szCs w:val="26"/>
        </w:rPr>
        <w:t>. . . .</w:t>
      </w:r>
      <w:r w:rsidR="007E0CBD">
        <w:rPr>
          <w:rFonts w:ascii="Calibri" w:hAnsi="Calibri"/>
          <w:color w:val="767171" w:themeColor="background2" w:themeShade="80"/>
          <w:sz w:val="26"/>
          <w:szCs w:val="26"/>
        </w:rPr>
        <w:t xml:space="preserve"> . . . . . . . . . . . . . . . . . . . . . . . . . . . . . . . . . . . . . . . . . . . . . . . . . . . . . . </w:t>
      </w:r>
    </w:p>
    <w:p w:rsidR="008C2C1D" w:rsidRPr="00ED27EF" w:rsidRDefault="008C2C1D" w:rsidP="008C2C1D">
      <w:pPr>
        <w:rPr>
          <w:rFonts w:ascii="Calibri" w:hAnsi="Calibri" w:cs="Calibri"/>
          <w:color w:val="767171" w:themeColor="background2" w:themeShade="80"/>
          <w:sz w:val="20"/>
          <w:szCs w:val="20"/>
          <w:lang w:val="es-MX"/>
        </w:rPr>
      </w:pPr>
    </w:p>
    <w:p w:rsidR="008C2C1D" w:rsidRPr="00ED27EF" w:rsidRDefault="008C2C1D" w:rsidP="008C2C1D">
      <w:pPr>
        <w:pStyle w:val="Textoindependiente"/>
        <w:ind w:firstLine="708"/>
        <w:rPr>
          <w:rFonts w:ascii="Calibri" w:hAnsi="Calibri" w:cs="Calibri"/>
          <w:color w:val="767171" w:themeColor="background2" w:themeShade="80"/>
          <w:sz w:val="26"/>
          <w:szCs w:val="26"/>
        </w:rPr>
      </w:pPr>
      <w:r w:rsidRPr="00ED27EF">
        <w:rPr>
          <w:rFonts w:ascii="Calibri" w:hAnsi="Calibri" w:cs="Calibri"/>
          <w:b/>
          <w:bCs/>
          <w:i/>
          <w:iCs/>
          <w:color w:val="767171" w:themeColor="background2" w:themeShade="80"/>
          <w:sz w:val="26"/>
          <w:szCs w:val="26"/>
        </w:rPr>
        <w:t>V I S T O S</w:t>
      </w:r>
      <w:r w:rsidRPr="00ED27EF">
        <w:rPr>
          <w:rFonts w:ascii="Calibri" w:hAnsi="Calibri" w:cs="Calibri"/>
          <w:bCs/>
          <w:iCs/>
          <w:color w:val="767171" w:themeColor="background2" w:themeShade="80"/>
          <w:sz w:val="26"/>
          <w:szCs w:val="26"/>
        </w:rPr>
        <w:t>, para dictar sentencia definitiva,</w:t>
      </w:r>
      <w:r w:rsidRPr="00ED27EF">
        <w:rPr>
          <w:rFonts w:ascii="Calibri" w:hAnsi="Calibri" w:cs="Calibri"/>
          <w:color w:val="767171" w:themeColor="background2" w:themeShade="80"/>
          <w:sz w:val="26"/>
          <w:szCs w:val="26"/>
        </w:rPr>
        <w:t xml:space="preserve"> los autos del proceso administrativo identificado con el número </w:t>
      </w:r>
      <w:r w:rsidRPr="00ED27EF">
        <w:rPr>
          <w:rFonts w:ascii="Calibri" w:hAnsi="Calibri" w:cs="Calibri"/>
          <w:b/>
          <w:color w:val="767171" w:themeColor="background2" w:themeShade="80"/>
          <w:sz w:val="26"/>
          <w:szCs w:val="26"/>
        </w:rPr>
        <w:t>0988/2doJAM/2017-JN</w:t>
      </w:r>
      <w:r w:rsidRPr="00ED27EF">
        <w:rPr>
          <w:rFonts w:ascii="Calibri" w:hAnsi="Calibri" w:cs="Calibri"/>
          <w:color w:val="767171" w:themeColor="background2" w:themeShade="80"/>
          <w:sz w:val="26"/>
          <w:szCs w:val="26"/>
        </w:rPr>
        <w:t xml:space="preserve">, promovido por el ciudadano </w:t>
      </w:r>
      <w:r w:rsidR="00551402">
        <w:rPr>
          <w:rFonts w:ascii="Calibri" w:hAnsi="Calibri" w:cs="Calibri"/>
          <w:b/>
          <w:color w:val="767171" w:themeColor="background2" w:themeShade="80"/>
          <w:sz w:val="26"/>
          <w:szCs w:val="26"/>
        </w:rPr>
        <w:t>***</w:t>
      </w:r>
      <w:r w:rsidRPr="00ED27EF">
        <w:rPr>
          <w:rFonts w:ascii="Calibri" w:hAnsi="Calibri" w:cs="Calibri"/>
          <w:b/>
          <w:color w:val="767171" w:themeColor="background2" w:themeShade="80"/>
          <w:sz w:val="26"/>
          <w:szCs w:val="26"/>
        </w:rPr>
        <w:t>;</w:t>
      </w:r>
      <w:r w:rsidRPr="00ED27EF">
        <w:rPr>
          <w:rFonts w:ascii="Calibri" w:hAnsi="Calibri" w:cs="Calibri"/>
          <w:color w:val="767171" w:themeColor="background2" w:themeShade="80"/>
          <w:sz w:val="26"/>
          <w:szCs w:val="26"/>
        </w:rPr>
        <w:t xml:space="preserve"> y</w:t>
      </w:r>
      <w:r w:rsidR="004E1299" w:rsidRPr="00ED27EF">
        <w:rPr>
          <w:rFonts w:ascii="Calibri" w:hAnsi="Calibri" w:cs="Calibri"/>
          <w:color w:val="767171" w:themeColor="background2" w:themeShade="80"/>
          <w:sz w:val="26"/>
          <w:szCs w:val="26"/>
        </w:rPr>
        <w:t>,.</w:t>
      </w:r>
      <w:r w:rsidRPr="00ED27EF">
        <w:rPr>
          <w:rFonts w:ascii="Calibri" w:hAnsi="Calibri" w:cs="Calibri"/>
          <w:color w:val="767171" w:themeColor="background2" w:themeShade="80"/>
          <w:sz w:val="26"/>
          <w:szCs w:val="26"/>
        </w:rPr>
        <w:t xml:space="preserve"> . . . . . . . . . . . . . . . . . . . . . . . . . . .</w:t>
      </w:r>
      <w:r w:rsidR="004E1299">
        <w:rPr>
          <w:rFonts w:ascii="Calibri" w:hAnsi="Calibri" w:cs="Calibri"/>
          <w:color w:val="767171" w:themeColor="background2" w:themeShade="80"/>
          <w:sz w:val="26"/>
          <w:szCs w:val="26"/>
        </w:rPr>
        <w:t xml:space="preserve"> . . </w:t>
      </w:r>
      <w:r w:rsidR="00D351D6" w:rsidRPr="00ED27EF">
        <w:rPr>
          <w:rFonts w:ascii="Calibri" w:hAnsi="Calibri" w:cs="Calibri"/>
          <w:color w:val="767171" w:themeColor="background2" w:themeShade="80"/>
          <w:sz w:val="26"/>
          <w:szCs w:val="26"/>
        </w:rPr>
        <w:t xml:space="preserve"> </w:t>
      </w:r>
    </w:p>
    <w:p w:rsidR="008C2C1D" w:rsidRPr="00ED27EF" w:rsidRDefault="008C2C1D" w:rsidP="008C2C1D">
      <w:pPr>
        <w:pStyle w:val="Textoindependiente"/>
        <w:rPr>
          <w:rFonts w:ascii="Calibri" w:hAnsi="Calibri" w:cs="Calibri"/>
          <w:color w:val="767171" w:themeColor="background2" w:themeShade="80"/>
          <w:sz w:val="20"/>
          <w:szCs w:val="20"/>
        </w:rPr>
      </w:pPr>
    </w:p>
    <w:p w:rsidR="008C2C1D" w:rsidRPr="00ED27EF" w:rsidRDefault="008C2C1D" w:rsidP="008C2C1D">
      <w:pPr>
        <w:pStyle w:val="Textoindependiente"/>
        <w:rPr>
          <w:rFonts w:ascii="Calibri" w:hAnsi="Calibri" w:cs="Calibri"/>
          <w:b/>
          <w:bCs/>
          <w:color w:val="767171" w:themeColor="background2" w:themeShade="80"/>
          <w:sz w:val="20"/>
          <w:szCs w:val="20"/>
        </w:rPr>
      </w:pPr>
    </w:p>
    <w:p w:rsidR="008C2C1D" w:rsidRPr="00ED27EF" w:rsidRDefault="008C2C1D" w:rsidP="008C2C1D">
      <w:pPr>
        <w:pStyle w:val="Textoindependiente"/>
        <w:rPr>
          <w:rFonts w:ascii="Calibri" w:hAnsi="Calibri" w:cs="Calibri"/>
          <w:color w:val="767171" w:themeColor="background2" w:themeShade="80"/>
          <w:sz w:val="26"/>
          <w:szCs w:val="26"/>
        </w:rPr>
      </w:pPr>
    </w:p>
    <w:p w:rsidR="008C2C1D" w:rsidRPr="00ED27EF" w:rsidRDefault="008C2C1D" w:rsidP="008C2C1D">
      <w:pPr>
        <w:pStyle w:val="Textoindependiente"/>
        <w:ind w:firstLine="708"/>
        <w:jc w:val="center"/>
        <w:rPr>
          <w:rFonts w:ascii="Calibri" w:hAnsi="Calibri" w:cs="Calibri"/>
          <w:b/>
          <w:bCs/>
          <w:i/>
          <w:iCs/>
          <w:color w:val="767171" w:themeColor="background2" w:themeShade="80"/>
          <w:sz w:val="26"/>
          <w:szCs w:val="26"/>
        </w:rPr>
      </w:pPr>
      <w:r w:rsidRPr="00ED27EF">
        <w:rPr>
          <w:rFonts w:ascii="Calibri" w:hAnsi="Calibri" w:cs="Calibri"/>
          <w:b/>
          <w:bCs/>
          <w:i/>
          <w:iCs/>
          <w:color w:val="767171" w:themeColor="background2" w:themeShade="80"/>
          <w:sz w:val="26"/>
          <w:szCs w:val="26"/>
        </w:rPr>
        <w:t>C O N S I D E R A N D O :</w:t>
      </w:r>
    </w:p>
    <w:p w:rsidR="008C2C1D" w:rsidRPr="00ED27EF" w:rsidRDefault="008C2C1D" w:rsidP="008C2C1D">
      <w:pPr>
        <w:pStyle w:val="Textoindependiente"/>
        <w:ind w:firstLine="708"/>
        <w:jc w:val="center"/>
        <w:rPr>
          <w:rFonts w:ascii="Calibri" w:hAnsi="Calibri" w:cs="Calibri"/>
          <w:b/>
          <w:bCs/>
          <w:color w:val="767171" w:themeColor="background2" w:themeShade="80"/>
          <w:sz w:val="26"/>
          <w:szCs w:val="26"/>
        </w:rPr>
      </w:pPr>
    </w:p>
    <w:p w:rsidR="008C2C1D" w:rsidRPr="00ED27EF" w:rsidRDefault="008C2C1D" w:rsidP="008C2C1D">
      <w:pPr>
        <w:pStyle w:val="Textoindependiente"/>
        <w:rPr>
          <w:rFonts w:ascii="Calibri" w:hAnsi="Calibri" w:cs="Calibri"/>
          <w:b/>
          <w:bCs/>
          <w:color w:val="767171" w:themeColor="background2" w:themeShade="80"/>
          <w:sz w:val="26"/>
          <w:szCs w:val="26"/>
        </w:rPr>
      </w:pPr>
    </w:p>
    <w:p w:rsidR="008C2C1D" w:rsidRPr="00ED27EF" w:rsidRDefault="008C2C1D" w:rsidP="008C2C1D">
      <w:pPr>
        <w:pStyle w:val="Textoindependiente"/>
        <w:ind w:firstLine="708"/>
        <w:rPr>
          <w:rFonts w:ascii="Calibri" w:hAnsi="Calibri" w:cs="Calibri"/>
          <w:color w:val="767171" w:themeColor="background2" w:themeShade="80"/>
          <w:sz w:val="26"/>
          <w:szCs w:val="26"/>
        </w:rPr>
      </w:pPr>
      <w:r w:rsidRPr="00ED27EF">
        <w:rPr>
          <w:rFonts w:ascii="Calibri" w:hAnsi="Calibri" w:cs="Calibri"/>
          <w:b/>
          <w:bCs/>
          <w:i/>
          <w:iCs/>
          <w:color w:val="767171" w:themeColor="background2" w:themeShade="80"/>
          <w:sz w:val="26"/>
          <w:szCs w:val="26"/>
        </w:rPr>
        <w:t>SEGUNDO</w:t>
      </w:r>
      <w:r w:rsidRPr="00ED27EF">
        <w:rPr>
          <w:rFonts w:ascii="Calibri" w:hAnsi="Calibri" w:cs="Calibri"/>
          <w:b/>
          <w:bCs/>
          <w:color w:val="767171" w:themeColor="background2" w:themeShade="80"/>
          <w:sz w:val="26"/>
          <w:szCs w:val="26"/>
        </w:rPr>
        <w:t xml:space="preserve">.- </w:t>
      </w:r>
      <w:r w:rsidRPr="00ED27E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w:t>
      </w:r>
      <w:r w:rsidR="00456287" w:rsidRPr="00ED27EF">
        <w:rPr>
          <w:rFonts w:ascii="Calibri" w:hAnsi="Calibri" w:cs="Calibri"/>
          <w:color w:val="767171" w:themeColor="background2" w:themeShade="80"/>
          <w:sz w:val="26"/>
          <w:szCs w:val="26"/>
        </w:rPr>
        <w:t>15</w:t>
      </w:r>
      <w:r w:rsidRPr="00ED27EF">
        <w:rPr>
          <w:rFonts w:ascii="Calibri" w:hAnsi="Calibri" w:cs="Calibri"/>
          <w:color w:val="767171" w:themeColor="background2" w:themeShade="80"/>
          <w:sz w:val="26"/>
          <w:szCs w:val="26"/>
        </w:rPr>
        <w:t xml:space="preserve"> </w:t>
      </w:r>
      <w:r w:rsidR="00456287" w:rsidRPr="00ED27EF">
        <w:rPr>
          <w:rFonts w:ascii="Calibri" w:hAnsi="Calibri" w:cs="Calibri"/>
          <w:color w:val="767171" w:themeColor="background2" w:themeShade="80"/>
          <w:sz w:val="26"/>
          <w:szCs w:val="26"/>
        </w:rPr>
        <w:t>quince</w:t>
      </w:r>
      <w:r w:rsidRPr="00ED27EF">
        <w:rPr>
          <w:rFonts w:ascii="Calibri" w:hAnsi="Calibri" w:cs="Calibri"/>
          <w:color w:val="767171" w:themeColor="background2" w:themeShade="80"/>
          <w:sz w:val="26"/>
          <w:szCs w:val="26"/>
        </w:rPr>
        <w:t xml:space="preserve"> de </w:t>
      </w:r>
      <w:r w:rsidR="00456287" w:rsidRPr="00ED27EF">
        <w:rPr>
          <w:rFonts w:ascii="Calibri" w:hAnsi="Calibri" w:cs="Calibri"/>
          <w:color w:val="767171" w:themeColor="background2" w:themeShade="80"/>
          <w:sz w:val="26"/>
          <w:szCs w:val="26"/>
        </w:rPr>
        <w:t>agosto</w:t>
      </w:r>
      <w:r w:rsidRPr="00ED27EF">
        <w:rPr>
          <w:rFonts w:ascii="Calibri" w:hAnsi="Calibri" w:cs="Calibri"/>
          <w:color w:val="767171" w:themeColor="background2" w:themeShade="80"/>
          <w:sz w:val="26"/>
          <w:szCs w:val="26"/>
        </w:rPr>
        <w:t xml:space="preserve"> del </w:t>
      </w:r>
      <w:r w:rsidR="00456287" w:rsidRPr="00ED27EF">
        <w:rPr>
          <w:rFonts w:ascii="Calibri" w:hAnsi="Calibri" w:cs="Calibri"/>
          <w:color w:val="767171" w:themeColor="background2" w:themeShade="80"/>
          <w:sz w:val="26"/>
          <w:szCs w:val="26"/>
        </w:rPr>
        <w:t xml:space="preserve">año </w:t>
      </w:r>
      <w:r w:rsidRPr="00ED27EF">
        <w:rPr>
          <w:rFonts w:ascii="Calibri" w:hAnsi="Calibri" w:cs="Calibri"/>
          <w:color w:val="767171" w:themeColor="background2" w:themeShade="80"/>
          <w:sz w:val="26"/>
          <w:szCs w:val="26"/>
        </w:rPr>
        <w:t xml:space="preserve">2017 dos mil diecisiete . . . . . . . . . . . . . . . . . . . . . . . . . . . . . . . . . . </w:t>
      </w:r>
      <w:r w:rsidR="00456287" w:rsidRPr="00ED27EF">
        <w:rPr>
          <w:rFonts w:ascii="Calibri" w:hAnsi="Calibri" w:cs="Calibri"/>
          <w:color w:val="767171" w:themeColor="background2" w:themeShade="80"/>
          <w:sz w:val="26"/>
          <w:szCs w:val="26"/>
        </w:rPr>
        <w:t xml:space="preserve">. . . . . . . . . </w:t>
      </w:r>
    </w:p>
    <w:p w:rsidR="008C2C1D" w:rsidRPr="00ED27EF" w:rsidRDefault="008C2C1D" w:rsidP="008C2C1D">
      <w:pPr>
        <w:pStyle w:val="Textoindependiente"/>
        <w:ind w:firstLine="708"/>
        <w:rPr>
          <w:rFonts w:ascii="Calibri" w:hAnsi="Calibri" w:cs="Calibri"/>
          <w:b/>
          <w:bCs/>
          <w:color w:val="767171" w:themeColor="background2" w:themeShade="80"/>
          <w:sz w:val="26"/>
          <w:szCs w:val="26"/>
        </w:rPr>
      </w:pPr>
    </w:p>
    <w:p w:rsidR="008C2C1D" w:rsidRPr="00ED27EF" w:rsidRDefault="008C2C1D" w:rsidP="008C2C1D">
      <w:pPr>
        <w:ind w:firstLine="708"/>
        <w:jc w:val="both"/>
        <w:rPr>
          <w:rFonts w:ascii="Calibri" w:hAnsi="Calibri" w:cs="Calibri"/>
          <w:color w:val="767171" w:themeColor="background2" w:themeShade="80"/>
          <w:sz w:val="26"/>
          <w:szCs w:val="26"/>
        </w:rPr>
      </w:pPr>
      <w:r w:rsidRPr="00ED27EF">
        <w:rPr>
          <w:rFonts w:ascii="Calibri" w:hAnsi="Calibri" w:cs="Calibri"/>
          <w:b/>
          <w:i/>
          <w:iCs/>
          <w:color w:val="767171" w:themeColor="background2" w:themeShade="80"/>
          <w:sz w:val="26"/>
          <w:szCs w:val="26"/>
        </w:rPr>
        <w:t xml:space="preserve">TERCERO.- </w:t>
      </w:r>
      <w:r w:rsidRPr="00ED27EF">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800A16" w:rsidRPr="00ED27EF">
        <w:rPr>
          <w:rFonts w:ascii="Calibri" w:hAnsi="Calibri" w:cs="Calibri"/>
          <w:color w:val="767171" w:themeColor="background2" w:themeShade="80"/>
          <w:sz w:val="26"/>
          <w:szCs w:val="26"/>
        </w:rPr>
        <w:t>T-5698676 (T guion cinco-seis-nueve-ocho-seis-siete-seis), de fecha 15 quince de agosto del año 2017 dos mil diecisiete</w:t>
      </w:r>
      <w:r w:rsidRPr="00ED27EF">
        <w:rPr>
          <w:rFonts w:ascii="Calibri" w:hAnsi="Calibri" w:cs="Calibri"/>
          <w:color w:val="767171" w:themeColor="background2" w:themeShade="80"/>
          <w:sz w:val="26"/>
          <w:szCs w:val="26"/>
        </w:rPr>
        <w:t xml:space="preserve">; documento que admitido como prueba al actor, obra en el secreto de este Juzgado (visible en copia certificada, a foja 8 ocho), y que merece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funciones; aunada la circunstancia de que el </w:t>
      </w:r>
      <w:r w:rsidR="00800A16" w:rsidRPr="00ED27EF">
        <w:rPr>
          <w:rFonts w:ascii="Calibri" w:hAnsi="Calibri" w:cs="Calibri"/>
          <w:color w:val="767171" w:themeColor="background2" w:themeShade="80"/>
          <w:sz w:val="26"/>
          <w:szCs w:val="26"/>
        </w:rPr>
        <w:t>Agente</w:t>
      </w:r>
      <w:r w:rsidRPr="00ED27EF">
        <w:rPr>
          <w:rFonts w:ascii="Calibri" w:hAnsi="Calibri" w:cs="Calibri"/>
          <w:color w:val="767171" w:themeColor="background2" w:themeShade="80"/>
          <w:sz w:val="26"/>
          <w:szCs w:val="26"/>
        </w:rPr>
        <w:t xml:space="preserve"> enjuiciado, al contestar la demanda, </w:t>
      </w:r>
      <w:r w:rsidRPr="00ED27EF">
        <w:rPr>
          <w:rFonts w:ascii="Calibri" w:hAnsi="Calibri" w:cs="Calibri"/>
          <w:b/>
          <w:color w:val="767171" w:themeColor="background2" w:themeShade="80"/>
          <w:sz w:val="26"/>
          <w:szCs w:val="26"/>
        </w:rPr>
        <w:t>reconoció</w:t>
      </w:r>
      <w:r w:rsidRPr="00ED27EF">
        <w:rPr>
          <w:rFonts w:ascii="Calibri" w:hAnsi="Calibri" w:cs="Calibri"/>
          <w:color w:val="767171" w:themeColor="background2" w:themeShade="80"/>
          <w:sz w:val="26"/>
          <w:szCs w:val="26"/>
        </w:rPr>
        <w:t xml:space="preserve"> haber </w:t>
      </w:r>
      <w:r w:rsidR="007F42C9">
        <w:rPr>
          <w:rFonts w:ascii="Calibri" w:hAnsi="Calibri" w:cs="Calibri"/>
          <w:b/>
          <w:color w:val="767171" w:themeColor="background2" w:themeShade="80"/>
          <w:sz w:val="26"/>
          <w:szCs w:val="26"/>
        </w:rPr>
        <w:t>elaborado</w:t>
      </w:r>
      <w:r w:rsidRPr="00ED27EF">
        <w:rPr>
          <w:rFonts w:ascii="Calibri" w:hAnsi="Calibri" w:cs="Calibri"/>
          <w:color w:val="767171" w:themeColor="background2" w:themeShade="80"/>
          <w:sz w:val="26"/>
          <w:szCs w:val="26"/>
        </w:rPr>
        <w:t xml:space="preserve"> dicha boleta de infracción que se impugna, lo que, en términos del artículo 57 del Código de Procedimiento y Justicia Administrativa en vigor en el Estado, constituye una </w:t>
      </w:r>
      <w:r w:rsidRPr="00ED27EF">
        <w:rPr>
          <w:rFonts w:ascii="Calibri" w:hAnsi="Calibri" w:cs="Calibri"/>
          <w:b/>
          <w:color w:val="767171" w:themeColor="background2" w:themeShade="80"/>
          <w:sz w:val="26"/>
          <w:szCs w:val="26"/>
        </w:rPr>
        <w:t xml:space="preserve">confesión expresa </w:t>
      </w:r>
      <w:r w:rsidRPr="00ED27EF">
        <w:rPr>
          <w:rFonts w:ascii="Calibri" w:hAnsi="Calibri" w:cs="Calibri"/>
          <w:color w:val="767171" w:themeColor="background2" w:themeShade="80"/>
          <w:sz w:val="26"/>
          <w:szCs w:val="26"/>
        </w:rPr>
        <w:t xml:space="preserve">a la que se le concede pleno valor probatorio. </w:t>
      </w:r>
      <w:r w:rsidRPr="00ED27EF">
        <w:rPr>
          <w:rFonts w:ascii="Calibri" w:hAnsi="Calibri"/>
          <w:color w:val="767171" w:themeColor="background2" w:themeShade="80"/>
          <w:sz w:val="26"/>
          <w:szCs w:val="26"/>
        </w:rPr>
        <w:t xml:space="preserve">. . . . . . . . . . </w:t>
      </w:r>
      <w:r w:rsidR="00021034">
        <w:rPr>
          <w:rFonts w:ascii="Calibri" w:hAnsi="Calibri"/>
          <w:color w:val="767171" w:themeColor="background2" w:themeShade="80"/>
          <w:sz w:val="26"/>
          <w:szCs w:val="26"/>
        </w:rPr>
        <w:t xml:space="preserve">. . . . . . . . . . . . . . . . . . . . . . . . . . . . . . . . . . . . . . . . . . . . </w:t>
      </w:r>
    </w:p>
    <w:p w:rsidR="008C2C1D" w:rsidRPr="00ED27EF" w:rsidRDefault="008C2C1D" w:rsidP="008C2C1D">
      <w:pPr>
        <w:jc w:val="both"/>
        <w:rPr>
          <w:rFonts w:ascii="Calibri" w:hAnsi="Calibri"/>
          <w:color w:val="767171" w:themeColor="background2" w:themeShade="80"/>
          <w:sz w:val="20"/>
          <w:szCs w:val="20"/>
        </w:rPr>
      </w:pPr>
    </w:p>
    <w:p w:rsidR="008C2C1D" w:rsidRDefault="008C2C1D" w:rsidP="00800A16">
      <w:pPr>
        <w:ind w:firstLine="708"/>
        <w:jc w:val="both"/>
        <w:rPr>
          <w:rFonts w:ascii="Calibri" w:hAnsi="Calibri"/>
          <w:color w:val="767171" w:themeColor="background2" w:themeShade="80"/>
          <w:sz w:val="26"/>
          <w:szCs w:val="26"/>
        </w:rPr>
      </w:pPr>
      <w:r w:rsidRPr="00ED27EF">
        <w:rPr>
          <w:rFonts w:ascii="Calibri" w:hAnsi="Calibri"/>
          <w:color w:val="767171" w:themeColor="background2" w:themeShade="80"/>
          <w:sz w:val="26"/>
          <w:szCs w:val="27"/>
        </w:rPr>
        <w:t xml:space="preserve">En razón de lo anterior, se tiene por </w:t>
      </w:r>
      <w:r w:rsidRPr="00ED27EF">
        <w:rPr>
          <w:rFonts w:ascii="Calibri" w:hAnsi="Calibri"/>
          <w:b/>
          <w:color w:val="767171" w:themeColor="background2" w:themeShade="80"/>
          <w:sz w:val="26"/>
          <w:szCs w:val="27"/>
        </w:rPr>
        <w:t>debidamente acreditada</w:t>
      </w:r>
      <w:r w:rsidRPr="00ED27EF">
        <w:rPr>
          <w:rFonts w:ascii="Calibri" w:hAnsi="Calibri"/>
          <w:color w:val="767171" w:themeColor="background2" w:themeShade="80"/>
          <w:sz w:val="26"/>
          <w:szCs w:val="27"/>
        </w:rPr>
        <w:t xml:space="preserve"> la existencia del acto impugnado</w:t>
      </w:r>
      <w:r w:rsidRPr="00ED27EF">
        <w:rPr>
          <w:rFonts w:ascii="Calibri" w:hAnsi="Calibri"/>
          <w:color w:val="767171" w:themeColor="background2" w:themeShade="80"/>
          <w:sz w:val="26"/>
          <w:szCs w:val="26"/>
        </w:rPr>
        <w:t xml:space="preserve">. . . . . . . . . . . . . . . . . . . . . . . . . . . . . . . . . . . . . . . . . . . . . . . . . . . . </w:t>
      </w:r>
    </w:p>
    <w:p w:rsidR="00021034" w:rsidRPr="00ED27EF" w:rsidRDefault="00021034" w:rsidP="00800A16">
      <w:pPr>
        <w:ind w:firstLine="708"/>
        <w:jc w:val="both"/>
        <w:rPr>
          <w:rFonts w:ascii="Calibri" w:hAnsi="Calibri"/>
          <w:color w:val="767171" w:themeColor="background2" w:themeShade="80"/>
          <w:sz w:val="26"/>
          <w:szCs w:val="26"/>
        </w:rPr>
      </w:pPr>
    </w:p>
    <w:p w:rsidR="00800A16" w:rsidRPr="00ED27EF" w:rsidRDefault="00800A16" w:rsidP="00800A16">
      <w:pPr>
        <w:ind w:firstLine="708"/>
        <w:jc w:val="right"/>
        <w:rPr>
          <w:rFonts w:ascii="Calibri" w:hAnsi="Calibri" w:cs="Calibri"/>
          <w:b/>
          <w:bCs/>
          <w:iCs/>
          <w:color w:val="767171" w:themeColor="background2" w:themeShade="80"/>
          <w:sz w:val="26"/>
          <w:szCs w:val="26"/>
        </w:rPr>
      </w:pPr>
      <w:r w:rsidRPr="00ED27EF">
        <w:rPr>
          <w:rFonts w:ascii="Calibri" w:hAnsi="Calibri" w:cs="Calibri"/>
          <w:b/>
          <w:bCs/>
          <w:iCs/>
          <w:color w:val="767171" w:themeColor="background2" w:themeShade="80"/>
          <w:sz w:val="26"/>
          <w:szCs w:val="26"/>
        </w:rPr>
        <w:t>Expediente número 0988</w:t>
      </w:r>
      <w:r w:rsidRPr="00ED27EF">
        <w:rPr>
          <w:rFonts w:ascii="Calibri" w:hAnsi="Calibri" w:cs="Calibri"/>
          <w:b/>
          <w:color w:val="767171" w:themeColor="background2" w:themeShade="80"/>
          <w:sz w:val="26"/>
          <w:szCs w:val="26"/>
        </w:rPr>
        <w:t>/2doJAM/2017-JN</w:t>
      </w:r>
    </w:p>
    <w:p w:rsidR="008C2C1D" w:rsidRPr="00ED27EF" w:rsidRDefault="008C2C1D" w:rsidP="008C2C1D">
      <w:pPr>
        <w:ind w:firstLine="708"/>
        <w:jc w:val="both"/>
        <w:rPr>
          <w:rFonts w:ascii="Calibri" w:hAnsi="Calibri" w:cs="Calibri"/>
          <w:b/>
          <w:bCs/>
          <w:i/>
          <w:iCs/>
          <w:color w:val="767171" w:themeColor="background2" w:themeShade="80"/>
          <w:sz w:val="26"/>
          <w:szCs w:val="26"/>
        </w:rPr>
      </w:pPr>
    </w:p>
    <w:p w:rsidR="008C2C1D" w:rsidRPr="00ED27EF" w:rsidRDefault="008C2C1D" w:rsidP="008C2C1D">
      <w:pPr>
        <w:ind w:firstLine="708"/>
        <w:jc w:val="both"/>
        <w:rPr>
          <w:rFonts w:ascii="Calibri" w:hAnsi="Calibri" w:cs="Calibri"/>
          <w:bCs/>
          <w:iCs/>
          <w:color w:val="767171" w:themeColor="background2" w:themeShade="80"/>
          <w:sz w:val="26"/>
          <w:szCs w:val="26"/>
        </w:rPr>
      </w:pPr>
      <w:r w:rsidRPr="00ED27EF">
        <w:rPr>
          <w:rFonts w:ascii="Calibri" w:hAnsi="Calibri" w:cs="Calibri"/>
          <w:b/>
          <w:bCs/>
          <w:i/>
          <w:iCs/>
          <w:color w:val="767171" w:themeColor="background2" w:themeShade="80"/>
          <w:sz w:val="26"/>
          <w:szCs w:val="26"/>
        </w:rPr>
        <w:t xml:space="preserve">CUARTO.- </w:t>
      </w:r>
      <w:r w:rsidRPr="00ED27E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021034">
        <w:rPr>
          <w:rFonts w:ascii="Calibri" w:hAnsi="Calibri" w:cs="Calibri"/>
          <w:color w:val="767171" w:themeColor="background2" w:themeShade="80"/>
          <w:sz w:val="26"/>
          <w:szCs w:val="26"/>
        </w:rPr>
        <w:t xml:space="preserve">. . . . . . . . . . . . . . </w:t>
      </w:r>
    </w:p>
    <w:p w:rsidR="008C2C1D" w:rsidRPr="00ED27EF" w:rsidRDefault="008C2C1D" w:rsidP="008C2C1D">
      <w:pPr>
        <w:jc w:val="both"/>
        <w:rPr>
          <w:rFonts w:ascii="Calibri" w:hAnsi="Calibri" w:cs="Calibri"/>
          <w:b/>
          <w:bCs/>
          <w:i/>
          <w:iCs/>
          <w:color w:val="767171" w:themeColor="background2" w:themeShade="80"/>
          <w:sz w:val="26"/>
          <w:szCs w:val="26"/>
        </w:rPr>
      </w:pPr>
    </w:p>
    <w:p w:rsidR="008C2C1D" w:rsidRPr="00ED27EF" w:rsidRDefault="008C2C1D" w:rsidP="00E24CFF">
      <w:pPr>
        <w:pStyle w:val="Sangradetextonormal"/>
        <w:ind w:left="0" w:firstLine="708"/>
        <w:jc w:val="both"/>
        <w:rPr>
          <w:rFonts w:ascii="Calibri" w:hAnsi="Calibri" w:cs="Calibri"/>
          <w:bCs/>
          <w:iCs/>
          <w:color w:val="767171" w:themeColor="background2" w:themeShade="80"/>
          <w:sz w:val="26"/>
          <w:szCs w:val="26"/>
        </w:rPr>
      </w:pPr>
      <w:r w:rsidRPr="00ED27EF">
        <w:rPr>
          <w:rFonts w:ascii="Calibri" w:hAnsi="Calibri" w:cs="Calibri"/>
          <w:bCs/>
          <w:iCs/>
          <w:color w:val="767171" w:themeColor="background2" w:themeShade="80"/>
          <w:sz w:val="26"/>
          <w:szCs w:val="26"/>
        </w:rPr>
        <w:lastRenderedPageBreak/>
        <w:t xml:space="preserve">Sentado lo anterior, se advierte que en el presente proceso, el </w:t>
      </w:r>
      <w:r w:rsidR="00E24CFF" w:rsidRPr="00ED27EF">
        <w:rPr>
          <w:rFonts w:ascii="Calibri" w:hAnsi="Calibri" w:cs="Calibri"/>
          <w:color w:val="767171" w:themeColor="background2" w:themeShade="80"/>
          <w:sz w:val="26"/>
          <w:szCs w:val="26"/>
        </w:rPr>
        <w:t xml:space="preserve">Agente de Tránsito </w:t>
      </w:r>
      <w:r w:rsidRPr="00ED27EF">
        <w:rPr>
          <w:rFonts w:ascii="Calibri" w:hAnsi="Calibri" w:cs="Calibri"/>
          <w:bCs/>
          <w:iCs/>
          <w:color w:val="767171" w:themeColor="background2" w:themeShade="80"/>
          <w:sz w:val="26"/>
          <w:szCs w:val="26"/>
        </w:rPr>
        <w:t xml:space="preserve">demandado, </w:t>
      </w:r>
      <w:r w:rsidR="00E24CFF" w:rsidRPr="00ED27EF">
        <w:rPr>
          <w:rFonts w:ascii="Calibri" w:hAnsi="Calibri" w:cs="Calibri"/>
          <w:bCs/>
          <w:iCs/>
          <w:color w:val="767171" w:themeColor="background2" w:themeShade="80"/>
          <w:sz w:val="26"/>
          <w:szCs w:val="26"/>
        </w:rPr>
        <w:t xml:space="preserve">no </w:t>
      </w:r>
      <w:r w:rsidRPr="00ED27EF">
        <w:rPr>
          <w:rFonts w:ascii="Calibri" w:hAnsi="Calibri" w:cs="Calibri"/>
          <w:bCs/>
          <w:iCs/>
          <w:color w:val="767171" w:themeColor="background2" w:themeShade="80"/>
          <w:sz w:val="26"/>
          <w:szCs w:val="26"/>
        </w:rPr>
        <w:t xml:space="preserve">exteriorizó </w:t>
      </w:r>
      <w:r w:rsidR="00E24CFF" w:rsidRPr="00ED27EF">
        <w:rPr>
          <w:rFonts w:ascii="Calibri" w:hAnsi="Calibri" w:cs="Calibri"/>
          <w:bCs/>
          <w:iCs/>
          <w:color w:val="767171" w:themeColor="background2" w:themeShade="80"/>
          <w:sz w:val="26"/>
          <w:szCs w:val="26"/>
        </w:rPr>
        <w:t>ninguna causal de improcedencia o sobreseimiento de las previstas en los artículos 261 y 262 del Código de Procedimiento y Justicia Administrativa para el Estado y los Municipios de Guanajuato, en tanto que</w:t>
      </w:r>
      <w:r w:rsidR="007F42C9">
        <w:rPr>
          <w:rFonts w:ascii="Calibri" w:hAnsi="Calibri" w:cs="Calibri"/>
          <w:bCs/>
          <w:iCs/>
          <w:color w:val="767171" w:themeColor="background2" w:themeShade="80"/>
          <w:sz w:val="26"/>
          <w:szCs w:val="26"/>
        </w:rPr>
        <w:t>,</w:t>
      </w:r>
      <w:r w:rsidR="00E24CFF" w:rsidRPr="00ED27EF">
        <w:rPr>
          <w:rFonts w:ascii="Calibri" w:hAnsi="Calibri" w:cs="Calibri"/>
          <w:bCs/>
          <w:iCs/>
          <w:color w:val="767171" w:themeColor="background2" w:themeShade="80"/>
          <w:sz w:val="26"/>
          <w:szCs w:val="26"/>
        </w:rPr>
        <w:t xml:space="preserve"> de oficio</w:t>
      </w:r>
      <w:r w:rsidR="007F42C9">
        <w:rPr>
          <w:rFonts w:ascii="Calibri" w:hAnsi="Calibri" w:cs="Calibri"/>
          <w:bCs/>
          <w:iCs/>
          <w:color w:val="767171" w:themeColor="background2" w:themeShade="80"/>
          <w:sz w:val="26"/>
          <w:szCs w:val="26"/>
        </w:rPr>
        <w:t>,</w:t>
      </w:r>
      <w:r w:rsidR="00E24CFF" w:rsidRPr="00ED27EF">
        <w:rPr>
          <w:rFonts w:ascii="Calibri" w:hAnsi="Calibri" w:cs="Calibri"/>
          <w:bCs/>
          <w:iCs/>
          <w:color w:val="767171" w:themeColor="background2" w:themeShade="80"/>
          <w:sz w:val="26"/>
          <w:szCs w:val="26"/>
        </w:rPr>
        <w:t xml:space="preserve"> no se advierte la actualización de ninguna que impida </w:t>
      </w:r>
      <w:r w:rsidRPr="00ED27EF">
        <w:rPr>
          <w:rFonts w:ascii="Calibri" w:hAnsi="Calibri" w:cs="Calibri"/>
          <w:bCs/>
          <w:iCs/>
          <w:color w:val="767171" w:themeColor="background2" w:themeShade="80"/>
          <w:sz w:val="26"/>
          <w:szCs w:val="26"/>
        </w:rPr>
        <w:t>el estudio de fondo de esta causa administrativa, en cuanto al acta impugnada; por lo que en consecuencia es procedente el presente proceso administrativo. .</w:t>
      </w:r>
      <w:r w:rsidRPr="00ED27EF">
        <w:rPr>
          <w:rFonts w:ascii="Calibri" w:hAnsi="Calibri" w:cs="Calibri"/>
          <w:color w:val="767171" w:themeColor="background2" w:themeShade="80"/>
          <w:sz w:val="26"/>
          <w:szCs w:val="26"/>
        </w:rPr>
        <w:t xml:space="preserve"> . . . . . . . . . . . . . . . . . . . . . . . . . . . .</w:t>
      </w:r>
      <w:r w:rsidR="00E24CFF" w:rsidRPr="00ED27EF">
        <w:rPr>
          <w:rFonts w:ascii="Calibri" w:hAnsi="Calibri" w:cs="Calibri"/>
          <w:color w:val="767171" w:themeColor="background2" w:themeShade="80"/>
          <w:sz w:val="26"/>
          <w:szCs w:val="26"/>
        </w:rPr>
        <w:t xml:space="preserve"> . . . . . . . . . . . . . . . . . . . . . . . . . . . </w:t>
      </w:r>
      <w:r w:rsidRPr="00ED27EF">
        <w:rPr>
          <w:rFonts w:ascii="Calibri" w:hAnsi="Calibri" w:cs="Calibri"/>
          <w:color w:val="767171" w:themeColor="background2" w:themeShade="80"/>
          <w:sz w:val="26"/>
          <w:szCs w:val="26"/>
        </w:rPr>
        <w:t xml:space="preserve"> </w:t>
      </w:r>
    </w:p>
    <w:p w:rsidR="008C2C1D" w:rsidRPr="00ED27EF" w:rsidRDefault="008C2C1D" w:rsidP="008C2C1D">
      <w:pPr>
        <w:ind w:firstLine="708"/>
        <w:jc w:val="both"/>
        <w:rPr>
          <w:rFonts w:ascii="Calibri" w:hAnsi="Calibri" w:cs="Calibri"/>
          <w:b/>
          <w:bCs/>
          <w:i/>
          <w:iCs/>
          <w:color w:val="767171" w:themeColor="background2" w:themeShade="80"/>
          <w:sz w:val="20"/>
          <w:szCs w:val="20"/>
        </w:rPr>
      </w:pPr>
    </w:p>
    <w:p w:rsidR="008C2C1D" w:rsidRPr="00ED27EF" w:rsidRDefault="008C2C1D" w:rsidP="008C2C1D">
      <w:pPr>
        <w:ind w:firstLine="708"/>
        <w:jc w:val="both"/>
        <w:rPr>
          <w:rFonts w:ascii="Calibri" w:hAnsi="Calibri" w:cs="Calibri"/>
          <w:color w:val="767171" w:themeColor="background2" w:themeShade="80"/>
          <w:sz w:val="26"/>
          <w:szCs w:val="26"/>
        </w:rPr>
      </w:pPr>
      <w:r w:rsidRPr="00ED27EF">
        <w:rPr>
          <w:rFonts w:ascii="Calibri" w:hAnsi="Calibri" w:cs="Calibri"/>
          <w:b/>
          <w:bCs/>
          <w:i/>
          <w:iCs/>
          <w:color w:val="767171" w:themeColor="background2" w:themeShade="80"/>
          <w:sz w:val="26"/>
          <w:szCs w:val="26"/>
        </w:rPr>
        <w:t xml:space="preserve">QUINTO.- </w:t>
      </w:r>
      <w:r w:rsidRPr="00ED27EF">
        <w:rPr>
          <w:rFonts w:ascii="Calibri" w:hAnsi="Calibri" w:cs="Calibri"/>
          <w:bCs/>
          <w:iCs/>
          <w:color w:val="767171" w:themeColor="background2" w:themeShade="80"/>
          <w:sz w:val="26"/>
          <w:szCs w:val="26"/>
        </w:rPr>
        <w:t>Previamente al análisis del planteamiento de fondo formulado por el demandante; es</w:t>
      </w:r>
      <w:r w:rsidRPr="00ED27E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021034">
        <w:rPr>
          <w:rFonts w:ascii="Calibri" w:hAnsi="Calibri" w:cs="Calibri"/>
          <w:color w:val="767171" w:themeColor="background2" w:themeShade="80"/>
          <w:sz w:val="26"/>
          <w:szCs w:val="26"/>
        </w:rPr>
        <w:t xml:space="preserve">. </w:t>
      </w:r>
    </w:p>
    <w:p w:rsidR="008C2C1D" w:rsidRPr="00ED27EF" w:rsidRDefault="008C2C1D" w:rsidP="008C2C1D">
      <w:pPr>
        <w:ind w:firstLine="708"/>
        <w:jc w:val="both"/>
        <w:rPr>
          <w:rFonts w:ascii="Calibri" w:hAnsi="Calibri" w:cs="Calibri"/>
          <w:color w:val="767171" w:themeColor="background2" w:themeShade="80"/>
          <w:sz w:val="20"/>
          <w:szCs w:val="20"/>
        </w:rPr>
      </w:pPr>
    </w:p>
    <w:p w:rsidR="008C2C1D" w:rsidRPr="00ED27EF" w:rsidRDefault="008C2C1D" w:rsidP="008C2C1D">
      <w:pPr>
        <w:pStyle w:val="Textoindependiente"/>
        <w:ind w:firstLine="708"/>
        <w:rPr>
          <w:rFonts w:ascii="Calibri" w:hAnsi="Calibri" w:cs="Calibri"/>
          <w:color w:val="767171" w:themeColor="background2" w:themeShade="80"/>
          <w:sz w:val="26"/>
          <w:szCs w:val="26"/>
        </w:rPr>
      </w:pPr>
      <w:r w:rsidRPr="00ED27EF">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w:t>
      </w:r>
      <w:r w:rsidR="00E24CFF" w:rsidRPr="00ED27EF">
        <w:rPr>
          <w:rFonts w:ascii="Calibri" w:hAnsi="Calibri" w:cs="Calibri"/>
          <w:color w:val="767171" w:themeColor="background2" w:themeShade="80"/>
          <w:sz w:val="26"/>
          <w:szCs w:val="26"/>
        </w:rPr>
        <w:t xml:space="preserve">Agente de Tránsito </w:t>
      </w:r>
      <w:r w:rsidRPr="00ED27EF">
        <w:rPr>
          <w:rFonts w:ascii="Calibri" w:hAnsi="Calibri" w:cs="Calibri"/>
          <w:color w:val="767171" w:themeColor="background2" w:themeShade="80"/>
          <w:sz w:val="26"/>
          <w:szCs w:val="26"/>
        </w:rPr>
        <w:t xml:space="preserve">de nombre </w:t>
      </w:r>
      <w:r w:rsidR="00551402">
        <w:rPr>
          <w:rFonts w:ascii="Calibri" w:hAnsi="Calibri" w:cs="Calibri"/>
          <w:color w:val="767171" w:themeColor="background2" w:themeShade="80"/>
          <w:sz w:val="26"/>
          <w:szCs w:val="26"/>
        </w:rPr>
        <w:t>***</w:t>
      </w:r>
      <w:r w:rsidRPr="00ED27EF">
        <w:rPr>
          <w:rFonts w:ascii="Calibri" w:hAnsi="Calibri" w:cs="Calibri"/>
          <w:color w:val="767171" w:themeColor="background2" w:themeShade="80"/>
          <w:sz w:val="26"/>
          <w:szCs w:val="26"/>
        </w:rPr>
        <w:t xml:space="preserve">, con fecha </w:t>
      </w:r>
      <w:r w:rsidR="00E24CFF" w:rsidRPr="00ED27EF">
        <w:rPr>
          <w:rFonts w:ascii="Calibri" w:hAnsi="Calibri" w:cs="Calibri"/>
          <w:color w:val="767171" w:themeColor="background2" w:themeShade="80"/>
          <w:sz w:val="26"/>
          <w:szCs w:val="26"/>
        </w:rPr>
        <w:t>15 quince de agosto del año 2017 dos mil diecisiete</w:t>
      </w:r>
      <w:r w:rsidRPr="00ED27EF">
        <w:rPr>
          <w:rFonts w:ascii="Calibri" w:hAnsi="Calibri" w:cs="Calibri"/>
          <w:color w:val="767171" w:themeColor="background2" w:themeShade="80"/>
          <w:sz w:val="26"/>
          <w:szCs w:val="26"/>
        </w:rPr>
        <w:t xml:space="preserve">, levantó al ciudadano </w:t>
      </w:r>
      <w:bookmarkStart w:id="0" w:name="_GoBack"/>
      <w:r w:rsidR="00A76860">
        <w:rPr>
          <w:rFonts w:ascii="Calibri" w:hAnsi="Calibri" w:cs="Calibri"/>
          <w:color w:val="767171" w:themeColor="background2" w:themeShade="80"/>
          <w:sz w:val="26"/>
          <w:szCs w:val="26"/>
        </w:rPr>
        <w:t>***</w:t>
      </w:r>
      <w:bookmarkEnd w:id="0"/>
      <w:r w:rsidRPr="00ED27EF">
        <w:rPr>
          <w:rFonts w:ascii="Calibri" w:hAnsi="Calibri" w:cs="Calibri"/>
          <w:color w:val="767171" w:themeColor="background2" w:themeShade="80"/>
          <w:sz w:val="26"/>
          <w:szCs w:val="26"/>
        </w:rPr>
        <w:t>, el acta de infracción con número</w:t>
      </w:r>
      <w:r w:rsidR="00E24CFF" w:rsidRPr="00ED27EF">
        <w:rPr>
          <w:rFonts w:ascii="Calibri" w:hAnsi="Calibri" w:cs="Calibri"/>
          <w:color w:val="767171" w:themeColor="background2" w:themeShade="80"/>
          <w:sz w:val="26"/>
          <w:szCs w:val="26"/>
        </w:rPr>
        <w:t xml:space="preserve"> T-5698676 (T guion cinco-seis-nueve-ocho-seis-siete-seis), </w:t>
      </w:r>
      <w:r w:rsidRPr="00ED27EF">
        <w:rPr>
          <w:rFonts w:ascii="Calibri" w:hAnsi="Calibri" w:cs="Calibri"/>
          <w:color w:val="767171" w:themeColor="background2" w:themeShade="80"/>
          <w:sz w:val="26"/>
          <w:szCs w:val="26"/>
        </w:rPr>
        <w:t xml:space="preserve">en el lugar ubicado en </w:t>
      </w:r>
      <w:r w:rsidRPr="00ED27EF">
        <w:rPr>
          <w:rFonts w:ascii="Calibri" w:hAnsi="Calibri" w:cs="Calibri"/>
          <w:i/>
          <w:iCs/>
          <w:color w:val="767171" w:themeColor="background2" w:themeShade="80"/>
          <w:sz w:val="26"/>
          <w:szCs w:val="26"/>
        </w:rPr>
        <w:t>“</w:t>
      </w:r>
      <w:r w:rsidR="00E24CFF" w:rsidRPr="00ED27EF">
        <w:rPr>
          <w:rFonts w:ascii="Calibri" w:hAnsi="Calibri" w:cs="Calibri"/>
          <w:i/>
          <w:iCs/>
          <w:color w:val="767171" w:themeColor="background2" w:themeShade="80"/>
          <w:sz w:val="26"/>
          <w:szCs w:val="26"/>
        </w:rPr>
        <w:t>Paseo de los Insurgentes</w:t>
      </w:r>
      <w:r w:rsidRPr="00ED27EF">
        <w:rPr>
          <w:rFonts w:ascii="Calibri" w:hAnsi="Calibri" w:cs="Calibri"/>
          <w:i/>
          <w:color w:val="767171" w:themeColor="background2" w:themeShade="80"/>
          <w:sz w:val="26"/>
          <w:szCs w:val="26"/>
        </w:rPr>
        <w:t xml:space="preserve">”, </w:t>
      </w:r>
      <w:r w:rsidRPr="00ED27EF">
        <w:rPr>
          <w:rFonts w:ascii="Calibri" w:hAnsi="Calibri" w:cs="Calibri"/>
          <w:color w:val="767171" w:themeColor="background2" w:themeShade="80"/>
          <w:sz w:val="26"/>
          <w:szCs w:val="26"/>
        </w:rPr>
        <w:t xml:space="preserve">de la colonia: </w:t>
      </w:r>
      <w:r w:rsidRPr="00ED27EF">
        <w:rPr>
          <w:rFonts w:ascii="Calibri" w:hAnsi="Calibri" w:cs="Calibri"/>
          <w:i/>
          <w:color w:val="767171" w:themeColor="background2" w:themeShade="80"/>
          <w:sz w:val="26"/>
          <w:szCs w:val="26"/>
        </w:rPr>
        <w:t>“</w:t>
      </w:r>
      <w:r w:rsidR="00E24CFF" w:rsidRPr="00ED27EF">
        <w:rPr>
          <w:rFonts w:ascii="Calibri" w:hAnsi="Calibri" w:cs="Calibri"/>
          <w:i/>
          <w:color w:val="767171" w:themeColor="background2" w:themeShade="80"/>
          <w:sz w:val="26"/>
          <w:szCs w:val="26"/>
        </w:rPr>
        <w:t>Lomas del Refugio</w:t>
      </w:r>
      <w:r w:rsidRPr="00ED27EF">
        <w:rPr>
          <w:rFonts w:ascii="Calibri" w:hAnsi="Calibri" w:cs="Calibri"/>
          <w:i/>
          <w:color w:val="767171" w:themeColor="background2" w:themeShade="80"/>
          <w:sz w:val="26"/>
          <w:szCs w:val="26"/>
        </w:rPr>
        <w:t>”</w:t>
      </w:r>
      <w:r w:rsidRPr="00ED27EF">
        <w:rPr>
          <w:rFonts w:ascii="Calibri" w:hAnsi="Calibri" w:cs="Calibri"/>
          <w:color w:val="767171" w:themeColor="background2" w:themeShade="80"/>
          <w:sz w:val="26"/>
          <w:szCs w:val="26"/>
        </w:rPr>
        <w:t xml:space="preserve"> de esta ciudad</w:t>
      </w:r>
      <w:r w:rsidRPr="00ED27EF">
        <w:rPr>
          <w:rFonts w:ascii="Calibri" w:hAnsi="Calibri" w:cs="Calibri"/>
          <w:i/>
          <w:color w:val="767171" w:themeColor="background2" w:themeShade="80"/>
          <w:sz w:val="26"/>
          <w:szCs w:val="26"/>
        </w:rPr>
        <w:t xml:space="preserve">; </w:t>
      </w:r>
      <w:r w:rsidRPr="00ED27EF">
        <w:rPr>
          <w:rFonts w:ascii="Calibri" w:hAnsi="Calibri" w:cs="Calibri"/>
          <w:color w:val="767171" w:themeColor="background2" w:themeShade="80"/>
          <w:sz w:val="26"/>
          <w:szCs w:val="26"/>
        </w:rPr>
        <w:t>como motivo</w:t>
      </w:r>
      <w:r w:rsidR="00E24CFF" w:rsidRPr="00ED27EF">
        <w:rPr>
          <w:rFonts w:ascii="Calibri" w:hAnsi="Calibri" w:cs="Calibri"/>
          <w:color w:val="767171" w:themeColor="background2" w:themeShade="80"/>
          <w:sz w:val="26"/>
          <w:szCs w:val="26"/>
        </w:rPr>
        <w:t>s</w:t>
      </w:r>
      <w:r w:rsidRPr="00ED27EF">
        <w:rPr>
          <w:rFonts w:ascii="Calibri" w:hAnsi="Calibri" w:cs="Calibri"/>
          <w:color w:val="767171" w:themeColor="background2" w:themeShade="80"/>
          <w:sz w:val="26"/>
          <w:szCs w:val="26"/>
        </w:rPr>
        <w:t xml:space="preserve"> de la infracción: </w:t>
      </w:r>
      <w:r w:rsidRPr="00ED27EF">
        <w:rPr>
          <w:rFonts w:ascii="Calibri" w:hAnsi="Calibri" w:cs="Calibri"/>
          <w:i/>
          <w:iCs/>
          <w:color w:val="767171" w:themeColor="background2" w:themeShade="80"/>
          <w:sz w:val="26"/>
          <w:szCs w:val="26"/>
        </w:rPr>
        <w:t xml:space="preserve">“Por no </w:t>
      </w:r>
      <w:r w:rsidR="00E24CFF" w:rsidRPr="00ED27EF">
        <w:rPr>
          <w:rFonts w:ascii="Calibri" w:hAnsi="Calibri" w:cs="Calibri"/>
          <w:i/>
          <w:iCs/>
          <w:color w:val="767171" w:themeColor="background2" w:themeShade="80"/>
          <w:sz w:val="26"/>
          <w:szCs w:val="26"/>
        </w:rPr>
        <w:t>obedec</w:t>
      </w:r>
      <w:r w:rsidRPr="00ED27EF">
        <w:rPr>
          <w:rFonts w:ascii="Calibri" w:hAnsi="Calibri" w:cs="Calibri"/>
          <w:i/>
          <w:iCs/>
          <w:color w:val="767171" w:themeColor="background2" w:themeShade="80"/>
          <w:sz w:val="26"/>
          <w:szCs w:val="26"/>
        </w:rPr>
        <w:t>er luz roja del semáforo</w:t>
      </w:r>
      <w:r w:rsidR="00E24CFF" w:rsidRPr="00ED27EF">
        <w:rPr>
          <w:rFonts w:ascii="Calibri" w:hAnsi="Calibri" w:cs="Calibri"/>
          <w:i/>
          <w:iCs/>
          <w:color w:val="767171" w:themeColor="background2" w:themeShade="80"/>
          <w:sz w:val="26"/>
          <w:szCs w:val="26"/>
        </w:rPr>
        <w:t xml:space="preserve"> indicando alto” y </w:t>
      </w:r>
      <w:r w:rsidR="007F42C9">
        <w:rPr>
          <w:rFonts w:ascii="Calibri" w:hAnsi="Calibri" w:cs="Calibri"/>
          <w:i/>
          <w:iCs/>
          <w:color w:val="767171" w:themeColor="background2" w:themeShade="80"/>
          <w:sz w:val="26"/>
          <w:szCs w:val="26"/>
        </w:rPr>
        <w:t>“</w:t>
      </w:r>
      <w:r w:rsidR="00E24CFF" w:rsidRPr="00ED27EF">
        <w:rPr>
          <w:rFonts w:ascii="Calibri" w:hAnsi="Calibri" w:cs="Calibri"/>
          <w:i/>
          <w:iCs/>
          <w:color w:val="767171" w:themeColor="background2" w:themeShade="80"/>
          <w:sz w:val="26"/>
          <w:szCs w:val="26"/>
        </w:rPr>
        <w:t>Por falta de licencia de conducir vigente</w:t>
      </w:r>
      <w:r w:rsidRPr="00ED27EF">
        <w:rPr>
          <w:rFonts w:ascii="Calibri" w:hAnsi="Calibri" w:cs="Calibri"/>
          <w:i/>
          <w:iCs/>
          <w:color w:val="767171" w:themeColor="background2" w:themeShade="80"/>
          <w:sz w:val="26"/>
          <w:szCs w:val="26"/>
        </w:rPr>
        <w:t>”;</w:t>
      </w:r>
      <w:r w:rsidRPr="00ED27EF">
        <w:rPr>
          <w:rFonts w:ascii="Calibri" w:hAnsi="Calibri" w:cs="Calibri"/>
          <w:iCs/>
          <w:color w:val="767171" w:themeColor="background2" w:themeShade="80"/>
          <w:sz w:val="26"/>
          <w:szCs w:val="26"/>
        </w:rPr>
        <w:t xml:space="preserve"> </w:t>
      </w:r>
      <w:r w:rsidR="00A35848" w:rsidRPr="00ED27EF">
        <w:rPr>
          <w:rFonts w:ascii="Calibri" w:hAnsi="Calibri" w:cs="Calibri"/>
          <w:iCs/>
          <w:color w:val="767171" w:themeColor="background2" w:themeShade="80"/>
          <w:sz w:val="26"/>
          <w:szCs w:val="26"/>
        </w:rPr>
        <w:t xml:space="preserve">como referencia escribió: </w:t>
      </w:r>
      <w:r w:rsidR="00A35848" w:rsidRPr="00ED27EF">
        <w:rPr>
          <w:rFonts w:ascii="Calibri" w:hAnsi="Calibri" w:cs="Calibri"/>
          <w:i/>
          <w:iCs/>
          <w:color w:val="767171" w:themeColor="background2" w:themeShade="80"/>
          <w:sz w:val="26"/>
          <w:szCs w:val="26"/>
        </w:rPr>
        <w:t xml:space="preserve">“Morelos (Antorcha)”; </w:t>
      </w:r>
      <w:r w:rsidR="00A35848" w:rsidRPr="00ED27EF">
        <w:rPr>
          <w:rFonts w:ascii="Calibri" w:hAnsi="Calibri" w:cs="Calibri"/>
          <w:iCs/>
          <w:color w:val="767171" w:themeColor="background2" w:themeShade="80"/>
          <w:sz w:val="26"/>
          <w:szCs w:val="26"/>
        </w:rPr>
        <w:t xml:space="preserve">en el espacio para indicar la ubicación del señalamiento vial que indica la prohibición anotó: </w:t>
      </w:r>
      <w:r w:rsidR="00A35848" w:rsidRPr="00ED27EF">
        <w:rPr>
          <w:rFonts w:ascii="Calibri" w:hAnsi="Calibri" w:cs="Calibri"/>
          <w:i/>
          <w:iCs/>
          <w:color w:val="767171" w:themeColor="background2" w:themeShade="80"/>
          <w:sz w:val="26"/>
          <w:szCs w:val="26"/>
        </w:rPr>
        <w:t xml:space="preserve">“Morelos </w:t>
      </w:r>
      <w:r w:rsidR="00021034">
        <w:rPr>
          <w:rFonts w:ascii="Calibri" w:hAnsi="Calibri" w:cs="Calibri"/>
          <w:i/>
          <w:iCs/>
          <w:color w:val="767171" w:themeColor="background2" w:themeShade="80"/>
          <w:sz w:val="26"/>
          <w:szCs w:val="26"/>
        </w:rPr>
        <w:t>(</w:t>
      </w:r>
      <w:r w:rsidR="00A35848" w:rsidRPr="00ED27EF">
        <w:rPr>
          <w:rFonts w:ascii="Calibri" w:hAnsi="Calibri" w:cs="Calibri"/>
          <w:i/>
          <w:iCs/>
          <w:color w:val="767171" w:themeColor="background2" w:themeShade="80"/>
          <w:sz w:val="26"/>
          <w:szCs w:val="26"/>
        </w:rPr>
        <w:t>Antorcha</w:t>
      </w:r>
      <w:r w:rsidR="00021034">
        <w:rPr>
          <w:rFonts w:ascii="Calibri" w:hAnsi="Calibri" w:cs="Calibri"/>
          <w:i/>
          <w:iCs/>
          <w:color w:val="767171" w:themeColor="background2" w:themeShade="80"/>
          <w:sz w:val="26"/>
          <w:szCs w:val="26"/>
        </w:rPr>
        <w:t>)</w:t>
      </w:r>
      <w:r w:rsidR="00A35848" w:rsidRPr="00ED27EF">
        <w:rPr>
          <w:rFonts w:ascii="Calibri" w:hAnsi="Calibri" w:cs="Calibri"/>
          <w:i/>
          <w:iCs/>
          <w:color w:val="767171" w:themeColor="background2" w:themeShade="80"/>
          <w:sz w:val="26"/>
          <w:szCs w:val="26"/>
        </w:rPr>
        <w:t>”</w:t>
      </w:r>
      <w:r w:rsidR="00A35848" w:rsidRPr="00ED27EF">
        <w:rPr>
          <w:rFonts w:ascii="Calibri" w:hAnsi="Calibri" w:cs="Calibri"/>
          <w:iCs/>
          <w:color w:val="767171" w:themeColor="background2" w:themeShade="80"/>
          <w:sz w:val="26"/>
          <w:szCs w:val="26"/>
        </w:rPr>
        <w:t>; y en el espacio para describir como fue detectada en flagrancia la infracción: “</w:t>
      </w:r>
      <w:r w:rsidR="00A35848" w:rsidRPr="00ED27EF">
        <w:rPr>
          <w:rFonts w:ascii="Calibri" w:hAnsi="Calibri" w:cs="Calibri"/>
          <w:i/>
          <w:iCs/>
          <w:color w:val="767171" w:themeColor="background2" w:themeShade="80"/>
          <w:sz w:val="26"/>
          <w:szCs w:val="26"/>
        </w:rPr>
        <w:t xml:space="preserve">Se detectó al conductor del </w:t>
      </w:r>
      <w:r w:rsidR="007F42C9" w:rsidRPr="00ED27EF">
        <w:rPr>
          <w:rFonts w:ascii="Calibri" w:hAnsi="Calibri" w:cs="Calibri"/>
          <w:i/>
          <w:iCs/>
          <w:color w:val="767171" w:themeColor="background2" w:themeShade="80"/>
          <w:sz w:val="26"/>
          <w:szCs w:val="26"/>
        </w:rPr>
        <w:t>vehículo</w:t>
      </w:r>
      <w:r w:rsidR="00A35848" w:rsidRPr="00ED27EF">
        <w:rPr>
          <w:rFonts w:ascii="Calibri" w:hAnsi="Calibri" w:cs="Calibri"/>
          <w:i/>
          <w:iCs/>
          <w:color w:val="767171" w:themeColor="background2" w:themeShade="80"/>
          <w:sz w:val="26"/>
          <w:szCs w:val="26"/>
        </w:rPr>
        <w:t xml:space="preserve"> señalado infringiendo el artículo 12 fracción II y 7 fracción I…”</w:t>
      </w:r>
      <w:r w:rsidR="00A35848" w:rsidRPr="00ED27EF">
        <w:rPr>
          <w:rFonts w:ascii="Calibri" w:hAnsi="Calibri" w:cs="Calibri"/>
          <w:iCs/>
          <w:color w:val="767171" w:themeColor="background2" w:themeShade="80"/>
          <w:sz w:val="26"/>
          <w:szCs w:val="26"/>
        </w:rPr>
        <w:t xml:space="preserve"> </w:t>
      </w:r>
      <w:r w:rsidRPr="00ED27EF">
        <w:rPr>
          <w:rFonts w:ascii="Calibri" w:hAnsi="Calibri" w:cs="Calibri"/>
          <w:color w:val="767171" w:themeColor="background2" w:themeShade="80"/>
          <w:sz w:val="26"/>
          <w:szCs w:val="26"/>
        </w:rPr>
        <w:t xml:space="preserve">recogiendo la </w:t>
      </w:r>
      <w:r w:rsidR="00E24CFF" w:rsidRPr="00ED27EF">
        <w:rPr>
          <w:rFonts w:ascii="Calibri" w:hAnsi="Calibri" w:cs="Calibri"/>
          <w:color w:val="767171" w:themeColor="background2" w:themeShade="80"/>
          <w:sz w:val="26"/>
          <w:szCs w:val="26"/>
        </w:rPr>
        <w:t>tarjeta de circulación del vehículo que era</w:t>
      </w:r>
      <w:r w:rsidRPr="00ED27EF">
        <w:rPr>
          <w:rFonts w:ascii="Calibri" w:hAnsi="Calibri" w:cs="Calibri"/>
          <w:color w:val="767171" w:themeColor="background2" w:themeShade="80"/>
          <w:sz w:val="26"/>
          <w:szCs w:val="26"/>
        </w:rPr>
        <w:t xml:space="preserve"> conduci</w:t>
      </w:r>
      <w:r w:rsidR="00E24CFF" w:rsidRPr="00ED27EF">
        <w:rPr>
          <w:rFonts w:ascii="Calibri" w:hAnsi="Calibri" w:cs="Calibri"/>
          <w:color w:val="767171" w:themeColor="background2" w:themeShade="80"/>
          <w:sz w:val="26"/>
          <w:szCs w:val="26"/>
        </w:rPr>
        <w:t xml:space="preserve">do por </w:t>
      </w:r>
      <w:r w:rsidRPr="00ED27EF">
        <w:rPr>
          <w:rFonts w:ascii="Calibri" w:hAnsi="Calibri" w:cs="Calibri"/>
          <w:color w:val="767171" w:themeColor="background2" w:themeShade="80"/>
          <w:sz w:val="26"/>
          <w:szCs w:val="26"/>
        </w:rPr>
        <w:t xml:space="preserve">el actor, en garantía del pago de la </w:t>
      </w:r>
      <w:r w:rsidR="00A35848" w:rsidRPr="00ED27EF">
        <w:rPr>
          <w:rFonts w:ascii="Calibri" w:hAnsi="Calibri" w:cs="Calibri"/>
          <w:color w:val="767171" w:themeColor="background2" w:themeShade="80"/>
          <w:sz w:val="26"/>
          <w:szCs w:val="26"/>
        </w:rPr>
        <w:t>multa</w:t>
      </w:r>
      <w:r w:rsidRPr="00ED27EF">
        <w:rPr>
          <w:rFonts w:ascii="Calibri" w:hAnsi="Calibri" w:cs="Calibri"/>
          <w:color w:val="767171" w:themeColor="background2" w:themeShade="80"/>
          <w:sz w:val="26"/>
          <w:szCs w:val="26"/>
        </w:rPr>
        <w:t>, según consta en el cuerpo del acta materia de la “li</w:t>
      </w:r>
      <w:r w:rsidR="00A35848" w:rsidRPr="00ED27EF">
        <w:rPr>
          <w:rFonts w:ascii="Calibri" w:hAnsi="Calibri" w:cs="Calibri"/>
          <w:color w:val="767171" w:themeColor="background2" w:themeShade="80"/>
          <w:sz w:val="26"/>
          <w:szCs w:val="26"/>
        </w:rPr>
        <w:t xml:space="preserve">tis”. . . . . </w:t>
      </w:r>
      <w:r w:rsidR="00021034">
        <w:rPr>
          <w:rFonts w:ascii="Calibri" w:hAnsi="Calibri" w:cs="Calibri"/>
          <w:color w:val="767171" w:themeColor="background2" w:themeShade="80"/>
          <w:sz w:val="26"/>
          <w:szCs w:val="26"/>
        </w:rPr>
        <w:t>. . . . . . . . . . . . . . . . . . . . . . . . . . . . . . . . . . . . . . . . . . . . . . . . . . . . . . . . . .</w:t>
      </w:r>
    </w:p>
    <w:p w:rsidR="008C2C1D" w:rsidRPr="00ED27EF" w:rsidRDefault="008C2C1D" w:rsidP="008C2C1D">
      <w:pPr>
        <w:pStyle w:val="Textoindependiente"/>
        <w:ind w:firstLine="708"/>
        <w:rPr>
          <w:rFonts w:ascii="Calibri" w:hAnsi="Calibri" w:cs="Calibri"/>
          <w:color w:val="767171" w:themeColor="background2" w:themeShade="80"/>
          <w:sz w:val="20"/>
          <w:szCs w:val="20"/>
        </w:rPr>
      </w:pPr>
    </w:p>
    <w:p w:rsidR="008C2C1D" w:rsidRPr="00ED27EF" w:rsidRDefault="008C2C1D" w:rsidP="008C2C1D">
      <w:pPr>
        <w:pStyle w:val="Textoindependiente"/>
        <w:ind w:firstLine="708"/>
        <w:rPr>
          <w:rFonts w:ascii="Calibri" w:hAnsi="Calibri" w:cs="Calibri"/>
          <w:color w:val="767171" w:themeColor="background2" w:themeShade="80"/>
          <w:sz w:val="26"/>
          <w:szCs w:val="26"/>
        </w:rPr>
      </w:pPr>
      <w:r w:rsidRPr="00ED27EF">
        <w:rPr>
          <w:rFonts w:ascii="Calibri" w:hAnsi="Calibri" w:cs="Calibri"/>
          <w:iCs/>
          <w:color w:val="767171" w:themeColor="background2" w:themeShade="80"/>
          <w:sz w:val="26"/>
          <w:szCs w:val="26"/>
        </w:rPr>
        <w:t xml:space="preserve">Acta de Infracción que posteriormente fue calificada, pues el impugnador también exhibió el recibo oficial de pago con número AA </w:t>
      </w:r>
      <w:r w:rsidR="00A35848" w:rsidRPr="00ED27EF">
        <w:rPr>
          <w:rFonts w:ascii="Calibri" w:hAnsi="Calibri" w:cs="Calibri"/>
          <w:iCs/>
          <w:color w:val="767171" w:themeColor="background2" w:themeShade="80"/>
          <w:sz w:val="26"/>
          <w:szCs w:val="26"/>
        </w:rPr>
        <w:t>6952341</w:t>
      </w:r>
      <w:r w:rsidRPr="00ED27EF">
        <w:rPr>
          <w:rFonts w:ascii="Calibri" w:hAnsi="Calibri" w:cs="Calibri"/>
          <w:iCs/>
          <w:color w:val="767171" w:themeColor="background2" w:themeShade="80"/>
          <w:sz w:val="26"/>
          <w:szCs w:val="26"/>
        </w:rPr>
        <w:t xml:space="preserve"> (AA se</w:t>
      </w:r>
      <w:r w:rsidR="00A35848" w:rsidRPr="00ED27EF">
        <w:rPr>
          <w:rFonts w:ascii="Calibri" w:hAnsi="Calibri" w:cs="Calibri"/>
          <w:iCs/>
          <w:color w:val="767171" w:themeColor="background2" w:themeShade="80"/>
          <w:sz w:val="26"/>
          <w:szCs w:val="26"/>
        </w:rPr>
        <w:t>is</w:t>
      </w:r>
      <w:r w:rsidRPr="00ED27EF">
        <w:rPr>
          <w:rFonts w:ascii="Calibri" w:hAnsi="Calibri" w:cs="Calibri"/>
          <w:iCs/>
          <w:color w:val="767171" w:themeColor="background2" w:themeShade="80"/>
          <w:sz w:val="26"/>
          <w:szCs w:val="26"/>
        </w:rPr>
        <w:t>-</w:t>
      </w:r>
      <w:r w:rsidR="00A35848" w:rsidRPr="00ED27EF">
        <w:rPr>
          <w:rFonts w:ascii="Calibri" w:hAnsi="Calibri" w:cs="Calibri"/>
          <w:iCs/>
          <w:color w:val="767171" w:themeColor="background2" w:themeShade="80"/>
          <w:sz w:val="26"/>
          <w:szCs w:val="26"/>
        </w:rPr>
        <w:t>n</w:t>
      </w:r>
      <w:r w:rsidRPr="00ED27EF">
        <w:rPr>
          <w:rFonts w:ascii="Calibri" w:hAnsi="Calibri" w:cs="Calibri"/>
          <w:iCs/>
          <w:color w:val="767171" w:themeColor="background2" w:themeShade="80"/>
          <w:sz w:val="26"/>
          <w:szCs w:val="26"/>
        </w:rPr>
        <w:t>u</w:t>
      </w:r>
      <w:r w:rsidR="00A35848" w:rsidRPr="00ED27EF">
        <w:rPr>
          <w:rFonts w:ascii="Calibri" w:hAnsi="Calibri" w:cs="Calibri"/>
          <w:iCs/>
          <w:color w:val="767171" w:themeColor="background2" w:themeShade="80"/>
          <w:sz w:val="26"/>
          <w:szCs w:val="26"/>
        </w:rPr>
        <w:t>eve</w:t>
      </w:r>
      <w:r w:rsidRPr="00ED27EF">
        <w:rPr>
          <w:rFonts w:ascii="Calibri" w:hAnsi="Calibri" w:cs="Calibri"/>
          <w:iCs/>
          <w:color w:val="767171" w:themeColor="background2" w:themeShade="80"/>
          <w:sz w:val="26"/>
          <w:szCs w:val="26"/>
        </w:rPr>
        <w:t>-</w:t>
      </w:r>
      <w:r w:rsidR="00A35848" w:rsidRPr="00ED27EF">
        <w:rPr>
          <w:rFonts w:ascii="Calibri" w:hAnsi="Calibri" w:cs="Calibri"/>
          <w:iCs/>
          <w:color w:val="767171" w:themeColor="background2" w:themeShade="80"/>
          <w:sz w:val="26"/>
          <w:szCs w:val="26"/>
        </w:rPr>
        <w:t>cinco</w:t>
      </w:r>
      <w:r w:rsidRPr="00ED27EF">
        <w:rPr>
          <w:rFonts w:ascii="Calibri" w:hAnsi="Calibri" w:cs="Calibri"/>
          <w:iCs/>
          <w:color w:val="767171" w:themeColor="background2" w:themeShade="80"/>
          <w:sz w:val="26"/>
          <w:szCs w:val="26"/>
        </w:rPr>
        <w:t>-</w:t>
      </w:r>
      <w:r w:rsidR="00A35848" w:rsidRPr="00ED27EF">
        <w:rPr>
          <w:rFonts w:ascii="Calibri" w:hAnsi="Calibri" w:cs="Calibri"/>
          <w:iCs/>
          <w:color w:val="767171" w:themeColor="background2" w:themeShade="80"/>
          <w:sz w:val="26"/>
          <w:szCs w:val="26"/>
        </w:rPr>
        <w:t>dos-tres-cuatro-uno</w:t>
      </w:r>
      <w:r w:rsidRPr="00ED27EF">
        <w:rPr>
          <w:rFonts w:ascii="Calibri" w:hAnsi="Calibri" w:cs="Calibri"/>
          <w:iCs/>
          <w:color w:val="767171" w:themeColor="background2" w:themeShade="80"/>
          <w:sz w:val="26"/>
          <w:szCs w:val="26"/>
        </w:rPr>
        <w:t xml:space="preserve">), de fecha </w:t>
      </w:r>
      <w:r w:rsidR="00A35848" w:rsidRPr="00ED27EF">
        <w:rPr>
          <w:rFonts w:ascii="Calibri" w:hAnsi="Calibri" w:cs="Calibri"/>
          <w:iCs/>
          <w:color w:val="767171" w:themeColor="background2" w:themeShade="80"/>
          <w:sz w:val="26"/>
          <w:szCs w:val="26"/>
        </w:rPr>
        <w:t>2</w:t>
      </w:r>
      <w:r w:rsidRPr="00ED27EF">
        <w:rPr>
          <w:rFonts w:ascii="Calibri" w:hAnsi="Calibri" w:cs="Calibri"/>
          <w:iCs/>
          <w:color w:val="767171" w:themeColor="background2" w:themeShade="80"/>
          <w:sz w:val="26"/>
          <w:szCs w:val="26"/>
        </w:rPr>
        <w:t xml:space="preserve">1 </w:t>
      </w:r>
      <w:r w:rsidR="00A35848" w:rsidRPr="00ED27EF">
        <w:rPr>
          <w:rFonts w:ascii="Calibri" w:hAnsi="Calibri" w:cs="Calibri"/>
          <w:iCs/>
          <w:color w:val="767171" w:themeColor="background2" w:themeShade="80"/>
          <w:sz w:val="26"/>
          <w:szCs w:val="26"/>
        </w:rPr>
        <w:t>veintiuno</w:t>
      </w:r>
      <w:r w:rsidRPr="00ED27EF">
        <w:rPr>
          <w:rFonts w:ascii="Calibri" w:hAnsi="Calibri" w:cs="Calibri"/>
          <w:iCs/>
          <w:color w:val="767171" w:themeColor="background2" w:themeShade="80"/>
          <w:sz w:val="26"/>
          <w:szCs w:val="26"/>
        </w:rPr>
        <w:t xml:space="preserve"> de </w:t>
      </w:r>
      <w:r w:rsidR="00A35848" w:rsidRPr="00ED27EF">
        <w:rPr>
          <w:rFonts w:ascii="Calibri" w:hAnsi="Calibri" w:cs="Calibri"/>
          <w:iCs/>
          <w:color w:val="767171" w:themeColor="background2" w:themeShade="80"/>
          <w:sz w:val="26"/>
          <w:szCs w:val="26"/>
        </w:rPr>
        <w:t>agosto</w:t>
      </w:r>
      <w:r w:rsidRPr="00ED27EF">
        <w:rPr>
          <w:rFonts w:ascii="Calibri" w:hAnsi="Calibri" w:cs="Calibri"/>
          <w:iCs/>
          <w:color w:val="767171" w:themeColor="background2" w:themeShade="80"/>
          <w:sz w:val="26"/>
          <w:szCs w:val="26"/>
        </w:rPr>
        <w:t xml:space="preserve"> del 2017 dos mil diecisiete (perceptible a foja 9 nueve), del que se desprende que pagó, por concepto</w:t>
      </w:r>
      <w:r w:rsidR="00A35848" w:rsidRPr="00ED27EF">
        <w:rPr>
          <w:rFonts w:ascii="Calibri" w:hAnsi="Calibri" w:cs="Calibri"/>
          <w:iCs/>
          <w:color w:val="767171" w:themeColor="background2" w:themeShade="80"/>
          <w:sz w:val="26"/>
          <w:szCs w:val="26"/>
        </w:rPr>
        <w:t>s</w:t>
      </w:r>
      <w:r w:rsidRPr="00ED27EF">
        <w:rPr>
          <w:rFonts w:ascii="Calibri" w:hAnsi="Calibri" w:cs="Calibri"/>
          <w:iCs/>
          <w:color w:val="767171" w:themeColor="background2" w:themeShade="80"/>
          <w:sz w:val="26"/>
          <w:szCs w:val="26"/>
        </w:rPr>
        <w:t xml:space="preserve"> de multa, la</w:t>
      </w:r>
      <w:r w:rsidR="00A35848" w:rsidRPr="00ED27EF">
        <w:rPr>
          <w:rFonts w:ascii="Calibri" w:hAnsi="Calibri" w:cs="Calibri"/>
          <w:iCs/>
          <w:color w:val="767171" w:themeColor="background2" w:themeShade="80"/>
          <w:sz w:val="26"/>
          <w:szCs w:val="26"/>
        </w:rPr>
        <w:t>s</w:t>
      </w:r>
      <w:r w:rsidRPr="00ED27EF">
        <w:rPr>
          <w:rFonts w:ascii="Calibri" w:hAnsi="Calibri" w:cs="Calibri"/>
          <w:iCs/>
          <w:color w:val="767171" w:themeColor="background2" w:themeShade="80"/>
          <w:sz w:val="26"/>
          <w:szCs w:val="26"/>
        </w:rPr>
        <w:t xml:space="preserve"> cantidad</w:t>
      </w:r>
      <w:r w:rsidR="00A35848" w:rsidRPr="00ED27EF">
        <w:rPr>
          <w:rFonts w:ascii="Calibri" w:hAnsi="Calibri" w:cs="Calibri"/>
          <w:iCs/>
          <w:color w:val="767171" w:themeColor="background2" w:themeShade="80"/>
          <w:sz w:val="26"/>
          <w:szCs w:val="26"/>
        </w:rPr>
        <w:t>es</w:t>
      </w:r>
      <w:r w:rsidRPr="00ED27EF">
        <w:rPr>
          <w:rFonts w:ascii="Calibri" w:hAnsi="Calibri" w:cs="Calibri"/>
          <w:iCs/>
          <w:color w:val="767171" w:themeColor="background2" w:themeShade="80"/>
          <w:sz w:val="26"/>
          <w:szCs w:val="26"/>
        </w:rPr>
        <w:t xml:space="preserve"> de </w:t>
      </w:r>
      <w:r w:rsidRPr="00ED27EF">
        <w:rPr>
          <w:rFonts w:ascii="Calibri" w:hAnsi="Calibri" w:cs="Calibri"/>
          <w:bCs/>
          <w:iCs/>
          <w:color w:val="767171" w:themeColor="background2" w:themeShade="80"/>
          <w:sz w:val="26"/>
          <w:szCs w:val="26"/>
        </w:rPr>
        <w:t>$</w:t>
      </w:r>
      <w:r w:rsidR="00A35848" w:rsidRPr="00ED27EF">
        <w:rPr>
          <w:rFonts w:ascii="Calibri" w:hAnsi="Calibri" w:cs="Calibri"/>
          <w:bCs/>
          <w:iCs/>
          <w:color w:val="767171" w:themeColor="background2" w:themeShade="80"/>
          <w:sz w:val="26"/>
          <w:szCs w:val="26"/>
        </w:rPr>
        <w:t xml:space="preserve"> 245</w:t>
      </w:r>
      <w:r w:rsidRPr="00ED27EF">
        <w:rPr>
          <w:rFonts w:ascii="Calibri" w:hAnsi="Calibri" w:cs="Calibri"/>
          <w:bCs/>
          <w:iCs/>
          <w:color w:val="767171" w:themeColor="background2" w:themeShade="80"/>
          <w:sz w:val="26"/>
          <w:szCs w:val="26"/>
        </w:rPr>
        <w:t>.</w:t>
      </w:r>
      <w:r w:rsidR="00A35848" w:rsidRPr="00ED27EF">
        <w:rPr>
          <w:rFonts w:ascii="Calibri" w:hAnsi="Calibri" w:cs="Calibri"/>
          <w:bCs/>
          <w:iCs/>
          <w:color w:val="767171" w:themeColor="background2" w:themeShade="80"/>
          <w:sz w:val="26"/>
          <w:szCs w:val="26"/>
        </w:rPr>
        <w:t>3</w:t>
      </w:r>
      <w:r w:rsidRPr="00ED27EF">
        <w:rPr>
          <w:rFonts w:ascii="Calibri" w:hAnsi="Calibri" w:cs="Calibri"/>
          <w:bCs/>
          <w:iCs/>
          <w:color w:val="767171" w:themeColor="background2" w:themeShade="80"/>
          <w:sz w:val="26"/>
          <w:szCs w:val="26"/>
        </w:rPr>
        <w:t>4 (</w:t>
      </w:r>
      <w:r w:rsidR="00A35848" w:rsidRPr="00ED27EF">
        <w:rPr>
          <w:rFonts w:ascii="Calibri" w:hAnsi="Calibri" w:cs="Calibri"/>
          <w:bCs/>
          <w:iCs/>
          <w:color w:val="767171" w:themeColor="background2" w:themeShade="80"/>
          <w:sz w:val="26"/>
          <w:szCs w:val="26"/>
        </w:rPr>
        <w:t>Dos</w:t>
      </w:r>
      <w:r w:rsidRPr="00ED27EF">
        <w:rPr>
          <w:rFonts w:ascii="Calibri" w:hAnsi="Calibri" w:cs="Calibri"/>
          <w:bCs/>
          <w:iCs/>
          <w:color w:val="767171" w:themeColor="background2" w:themeShade="80"/>
          <w:sz w:val="26"/>
          <w:szCs w:val="26"/>
        </w:rPr>
        <w:t xml:space="preserve">cientos </w:t>
      </w:r>
      <w:r w:rsidR="00A35848" w:rsidRPr="00ED27EF">
        <w:rPr>
          <w:rFonts w:ascii="Calibri" w:hAnsi="Calibri" w:cs="Calibri"/>
          <w:bCs/>
          <w:iCs/>
          <w:color w:val="767171" w:themeColor="background2" w:themeShade="80"/>
          <w:sz w:val="26"/>
          <w:szCs w:val="26"/>
        </w:rPr>
        <w:t>cuarenta y cinco</w:t>
      </w:r>
      <w:r w:rsidRPr="00ED27EF">
        <w:rPr>
          <w:rFonts w:ascii="Calibri" w:hAnsi="Calibri" w:cs="Calibri"/>
          <w:bCs/>
          <w:iCs/>
          <w:color w:val="767171" w:themeColor="background2" w:themeShade="80"/>
          <w:sz w:val="26"/>
          <w:szCs w:val="26"/>
        </w:rPr>
        <w:t xml:space="preserve"> pesos </w:t>
      </w:r>
      <w:r w:rsidR="00A35848" w:rsidRPr="00ED27EF">
        <w:rPr>
          <w:rFonts w:ascii="Calibri" w:hAnsi="Calibri" w:cs="Calibri"/>
          <w:bCs/>
          <w:iCs/>
          <w:color w:val="767171" w:themeColor="background2" w:themeShade="80"/>
          <w:sz w:val="26"/>
          <w:szCs w:val="26"/>
        </w:rPr>
        <w:t>3</w:t>
      </w:r>
      <w:r w:rsidRPr="00ED27EF">
        <w:rPr>
          <w:rFonts w:ascii="Calibri" w:hAnsi="Calibri" w:cs="Calibri"/>
          <w:bCs/>
          <w:iCs/>
          <w:color w:val="767171" w:themeColor="background2" w:themeShade="80"/>
          <w:sz w:val="26"/>
          <w:szCs w:val="26"/>
        </w:rPr>
        <w:t>4/100 Moneda Nacional)</w:t>
      </w:r>
      <w:r w:rsidR="00A35848" w:rsidRPr="00ED27EF">
        <w:rPr>
          <w:rFonts w:ascii="Calibri" w:hAnsi="Calibri" w:cs="Calibri"/>
          <w:bCs/>
          <w:iCs/>
          <w:color w:val="767171" w:themeColor="background2" w:themeShade="80"/>
          <w:sz w:val="26"/>
          <w:szCs w:val="26"/>
        </w:rPr>
        <w:t xml:space="preserve"> y $98.14 (Noventa y ocho pesos 14/100 Moneda Nacional)</w:t>
      </w:r>
      <w:r w:rsidRPr="00ED27EF">
        <w:rPr>
          <w:rFonts w:ascii="Calibri" w:hAnsi="Calibri" w:cs="Calibri"/>
          <w:bCs/>
          <w:iCs/>
          <w:color w:val="767171" w:themeColor="background2" w:themeShade="80"/>
          <w:sz w:val="26"/>
          <w:szCs w:val="26"/>
        </w:rPr>
        <w:t xml:space="preserve"> . . . . . . . </w:t>
      </w:r>
      <w:r w:rsidRPr="00ED27EF">
        <w:rPr>
          <w:rFonts w:ascii="Calibri" w:hAnsi="Calibri" w:cs="Calibri"/>
          <w:color w:val="767171" w:themeColor="background2" w:themeShade="80"/>
          <w:sz w:val="26"/>
          <w:szCs w:val="26"/>
        </w:rPr>
        <w:t>. . . . . . . . . . . . . . . . . . . . . . . . . . . . .  . . . . . . . . . .</w:t>
      </w:r>
      <w:r w:rsidR="00021034">
        <w:rPr>
          <w:rFonts w:ascii="Calibri" w:hAnsi="Calibri" w:cs="Calibri"/>
          <w:color w:val="767171" w:themeColor="background2" w:themeShade="80"/>
          <w:sz w:val="26"/>
          <w:szCs w:val="26"/>
        </w:rPr>
        <w:t xml:space="preserve"> . . . . . . . . . . . . . . </w:t>
      </w:r>
    </w:p>
    <w:p w:rsidR="008C2C1D" w:rsidRPr="00ED27EF" w:rsidRDefault="008C2C1D" w:rsidP="008C2C1D">
      <w:pPr>
        <w:ind w:firstLine="708"/>
        <w:jc w:val="both"/>
        <w:rPr>
          <w:rFonts w:ascii="Calibri" w:hAnsi="Calibri" w:cs="Calibri"/>
          <w:color w:val="767171" w:themeColor="background2" w:themeShade="80"/>
          <w:sz w:val="20"/>
          <w:szCs w:val="20"/>
          <w:lang w:val="es-MX"/>
        </w:rPr>
      </w:pPr>
    </w:p>
    <w:p w:rsidR="008C2C1D" w:rsidRPr="00ED27EF" w:rsidRDefault="008C2C1D" w:rsidP="008C2C1D">
      <w:pPr>
        <w:pStyle w:val="Textoindependiente"/>
        <w:tabs>
          <w:tab w:val="left" w:pos="3594"/>
        </w:tabs>
        <w:rPr>
          <w:rFonts w:ascii="Calibri" w:hAnsi="Calibri" w:cs="Calibri"/>
          <w:iCs/>
          <w:color w:val="767171" w:themeColor="background2" w:themeShade="80"/>
          <w:sz w:val="26"/>
          <w:szCs w:val="26"/>
        </w:rPr>
      </w:pPr>
      <w:r w:rsidRPr="00ED27EF">
        <w:rPr>
          <w:rFonts w:ascii="Calibri" w:hAnsi="Calibri" w:cs="Calibri"/>
          <w:color w:val="767171" w:themeColor="background2" w:themeShade="80"/>
          <w:sz w:val="26"/>
          <w:szCs w:val="26"/>
        </w:rPr>
        <w:t xml:space="preserve">           Acta de infracción que el justiciable considera ilegal, pues expresó, </w:t>
      </w:r>
      <w:r w:rsidRPr="00ED27EF">
        <w:rPr>
          <w:rFonts w:ascii="Calibri" w:hAnsi="Calibri" w:cs="Calibri"/>
          <w:i/>
          <w:color w:val="767171" w:themeColor="background2" w:themeShade="80"/>
          <w:sz w:val="26"/>
          <w:szCs w:val="26"/>
        </w:rPr>
        <w:t>“grosso modo”</w:t>
      </w:r>
      <w:r w:rsidRPr="00ED27EF">
        <w:rPr>
          <w:rFonts w:ascii="Calibri" w:hAnsi="Calibri" w:cs="Calibri"/>
          <w:color w:val="767171" w:themeColor="background2" w:themeShade="80"/>
          <w:sz w:val="26"/>
          <w:szCs w:val="26"/>
        </w:rPr>
        <w:t xml:space="preserve">, que </w:t>
      </w:r>
      <w:r w:rsidRPr="00ED27EF">
        <w:rPr>
          <w:rFonts w:ascii="Calibri" w:hAnsi="Calibri" w:cs="Calibri"/>
          <w:iCs/>
          <w:color w:val="767171" w:themeColor="background2" w:themeShade="80"/>
          <w:sz w:val="26"/>
          <w:szCs w:val="26"/>
        </w:rPr>
        <w:t xml:space="preserve">la boleta no se encuentra debidamente fundada y motivada, además de </w:t>
      </w:r>
      <w:r w:rsidRPr="00ED27EF">
        <w:rPr>
          <w:rFonts w:ascii="Calibri" w:hAnsi="Calibri" w:cs="Calibri"/>
          <w:b/>
          <w:iCs/>
          <w:color w:val="767171" w:themeColor="background2" w:themeShade="80"/>
          <w:sz w:val="26"/>
          <w:szCs w:val="26"/>
        </w:rPr>
        <w:t>negar lisa y llanamente</w:t>
      </w:r>
      <w:r w:rsidRPr="00ED27EF">
        <w:rPr>
          <w:rFonts w:ascii="Calibri" w:hAnsi="Calibri" w:cs="Calibri"/>
          <w:iCs/>
          <w:color w:val="767171" w:themeColor="background2" w:themeShade="80"/>
          <w:sz w:val="26"/>
          <w:szCs w:val="26"/>
        </w:rPr>
        <w:t xml:space="preserve"> haber incurrido en los hechos que se le atribuyeron. . </w:t>
      </w:r>
    </w:p>
    <w:p w:rsidR="008C2C1D" w:rsidRPr="00ED27EF" w:rsidRDefault="008C2C1D" w:rsidP="008C2C1D">
      <w:pPr>
        <w:pStyle w:val="Textoindependiente"/>
        <w:tabs>
          <w:tab w:val="left" w:pos="3594"/>
        </w:tabs>
        <w:rPr>
          <w:rFonts w:ascii="Calibri" w:hAnsi="Calibri" w:cs="Calibri"/>
          <w:iCs/>
          <w:color w:val="767171" w:themeColor="background2" w:themeShade="80"/>
          <w:sz w:val="20"/>
          <w:szCs w:val="20"/>
        </w:rPr>
      </w:pPr>
      <w:r w:rsidRPr="00ED27EF">
        <w:rPr>
          <w:rFonts w:ascii="Calibri" w:hAnsi="Calibri" w:cs="Calibri"/>
          <w:iCs/>
          <w:color w:val="767171" w:themeColor="background2" w:themeShade="80"/>
          <w:sz w:val="26"/>
          <w:szCs w:val="26"/>
        </w:rPr>
        <w:t xml:space="preserve"> </w:t>
      </w:r>
    </w:p>
    <w:p w:rsidR="008C2C1D" w:rsidRPr="00ED27EF" w:rsidRDefault="008C2C1D" w:rsidP="008C2C1D">
      <w:pPr>
        <w:pStyle w:val="Textoindependiente"/>
        <w:tabs>
          <w:tab w:val="left" w:pos="3594"/>
        </w:tabs>
        <w:rPr>
          <w:rFonts w:ascii="Calibri" w:hAnsi="Calibri" w:cs="Calibri"/>
          <w:iCs/>
          <w:color w:val="767171" w:themeColor="background2" w:themeShade="80"/>
          <w:sz w:val="26"/>
          <w:szCs w:val="26"/>
        </w:rPr>
      </w:pPr>
      <w:r w:rsidRPr="00ED27EF">
        <w:rPr>
          <w:rFonts w:ascii="Calibri" w:hAnsi="Calibri" w:cs="Calibri"/>
          <w:iCs/>
          <w:color w:val="767171" w:themeColor="background2" w:themeShade="80"/>
          <w:sz w:val="26"/>
          <w:szCs w:val="26"/>
        </w:rPr>
        <w:t xml:space="preserve">            A lo referido por el impetrante</w:t>
      </w:r>
      <w:r w:rsidRPr="00ED27EF">
        <w:rPr>
          <w:rFonts w:ascii="Calibri" w:hAnsi="Calibri" w:cs="Calibri"/>
          <w:color w:val="767171" w:themeColor="background2" w:themeShade="80"/>
          <w:sz w:val="26"/>
          <w:szCs w:val="26"/>
        </w:rPr>
        <w:t xml:space="preserve"> del proceso</w:t>
      </w:r>
      <w:r w:rsidRPr="00ED27EF">
        <w:rPr>
          <w:rFonts w:ascii="Calibri" w:hAnsi="Calibri" w:cs="Calibri"/>
          <w:iCs/>
          <w:color w:val="767171" w:themeColor="background2" w:themeShade="80"/>
          <w:sz w:val="26"/>
          <w:szCs w:val="26"/>
        </w:rPr>
        <w:t xml:space="preserve">, el </w:t>
      </w:r>
      <w:r w:rsidR="00A35848" w:rsidRPr="00ED27EF">
        <w:rPr>
          <w:rFonts w:ascii="Calibri" w:hAnsi="Calibri" w:cs="Calibri"/>
          <w:iCs/>
          <w:color w:val="767171" w:themeColor="background2" w:themeShade="80"/>
          <w:sz w:val="26"/>
          <w:szCs w:val="26"/>
        </w:rPr>
        <w:t>agente</w:t>
      </w:r>
      <w:r w:rsidRPr="00ED27EF">
        <w:rPr>
          <w:rFonts w:ascii="Calibri" w:hAnsi="Calibri" w:cs="Calibri"/>
          <w:iCs/>
          <w:color w:val="767171" w:themeColor="background2" w:themeShade="80"/>
          <w:sz w:val="26"/>
          <w:szCs w:val="26"/>
        </w:rPr>
        <w:t xml:space="preserve"> demandado, sólo se limitó a sostener la legalidad de la boleta emitida, misma que, afirma, se encuentra debidamente fundada y motivada. . . . . . . . . . . . . . . . </w:t>
      </w:r>
      <w:r w:rsidR="00021034">
        <w:rPr>
          <w:rFonts w:ascii="Calibri" w:hAnsi="Calibri" w:cs="Calibri"/>
          <w:iCs/>
          <w:color w:val="767171" w:themeColor="background2" w:themeShade="80"/>
          <w:sz w:val="26"/>
          <w:szCs w:val="26"/>
        </w:rPr>
        <w:t xml:space="preserve">. . . . . . . . . . . . . . . </w:t>
      </w:r>
    </w:p>
    <w:p w:rsidR="008C2C1D" w:rsidRPr="00ED27EF" w:rsidRDefault="008C2C1D" w:rsidP="008C2C1D">
      <w:pPr>
        <w:ind w:firstLine="708"/>
        <w:jc w:val="both"/>
        <w:rPr>
          <w:rFonts w:ascii="Calibri" w:hAnsi="Calibri" w:cs="Calibri"/>
          <w:color w:val="767171" w:themeColor="background2" w:themeShade="80"/>
          <w:sz w:val="20"/>
          <w:szCs w:val="20"/>
          <w:lang w:val="es-MX"/>
        </w:rPr>
      </w:pPr>
    </w:p>
    <w:p w:rsidR="008C2C1D" w:rsidRPr="00ED27EF" w:rsidRDefault="008C2C1D" w:rsidP="008C2C1D">
      <w:pPr>
        <w:ind w:firstLine="708"/>
        <w:jc w:val="both"/>
        <w:rPr>
          <w:rFonts w:ascii="Calibri" w:hAnsi="Calibri" w:cs="Calibri"/>
          <w:color w:val="767171" w:themeColor="background2" w:themeShade="80"/>
          <w:sz w:val="26"/>
          <w:szCs w:val="26"/>
        </w:rPr>
      </w:pPr>
      <w:r w:rsidRPr="00ED27EF">
        <w:rPr>
          <w:rFonts w:ascii="Calibri" w:hAnsi="Calibri" w:cs="Calibri"/>
          <w:color w:val="767171" w:themeColor="background2" w:themeShade="80"/>
          <w:sz w:val="26"/>
          <w:szCs w:val="26"/>
        </w:rPr>
        <w:lastRenderedPageBreak/>
        <w:t xml:space="preserve">Así las cosas, la “litis” planteada se hace consistir en determinar la legalidad o ilegalidad de la boleta con número </w:t>
      </w:r>
      <w:r w:rsidR="00A35848" w:rsidRPr="00ED27EF">
        <w:rPr>
          <w:rFonts w:ascii="Calibri" w:hAnsi="Calibri" w:cs="Calibri"/>
          <w:color w:val="767171" w:themeColor="background2" w:themeShade="80"/>
          <w:sz w:val="26"/>
          <w:szCs w:val="26"/>
        </w:rPr>
        <w:t xml:space="preserve">T-5698676 (T guion cinco-seis-nueve-ocho-seis-siete-seis), de fecha 15 quince de agosto del año 2017 dos mil diecisiete; </w:t>
      </w:r>
      <w:r w:rsidRPr="00ED27EF">
        <w:rPr>
          <w:rFonts w:ascii="Calibri" w:hAnsi="Calibri" w:cs="Calibri"/>
          <w:color w:val="767171" w:themeColor="background2" w:themeShade="80"/>
          <w:sz w:val="26"/>
          <w:szCs w:val="26"/>
        </w:rPr>
        <w:t>y, la de establecer la procedencia o improcedencia de la devolución del pago de</w:t>
      </w:r>
      <w:r w:rsidR="00A35848" w:rsidRPr="00ED27EF">
        <w:rPr>
          <w:rFonts w:ascii="Calibri" w:hAnsi="Calibri" w:cs="Calibri"/>
          <w:color w:val="767171" w:themeColor="background2" w:themeShade="80"/>
          <w:sz w:val="26"/>
          <w:szCs w:val="26"/>
        </w:rPr>
        <w:t xml:space="preserve"> </w:t>
      </w:r>
      <w:r w:rsidRPr="00ED27EF">
        <w:rPr>
          <w:rFonts w:ascii="Calibri" w:hAnsi="Calibri" w:cs="Calibri"/>
          <w:color w:val="767171" w:themeColor="background2" w:themeShade="80"/>
          <w:sz w:val="26"/>
          <w:szCs w:val="26"/>
        </w:rPr>
        <w:t>l</w:t>
      </w:r>
      <w:r w:rsidR="00A35848" w:rsidRPr="00ED27EF">
        <w:rPr>
          <w:rFonts w:ascii="Calibri" w:hAnsi="Calibri" w:cs="Calibri"/>
          <w:color w:val="767171" w:themeColor="background2" w:themeShade="80"/>
          <w:sz w:val="26"/>
          <w:szCs w:val="26"/>
        </w:rPr>
        <w:t>os</w:t>
      </w:r>
      <w:r w:rsidRPr="00ED27EF">
        <w:rPr>
          <w:rFonts w:ascii="Calibri" w:hAnsi="Calibri" w:cs="Calibri"/>
          <w:color w:val="767171" w:themeColor="background2" w:themeShade="80"/>
          <w:sz w:val="26"/>
          <w:szCs w:val="26"/>
        </w:rPr>
        <w:t xml:space="preserve"> importe</w:t>
      </w:r>
      <w:r w:rsidR="00A35848" w:rsidRPr="00ED27EF">
        <w:rPr>
          <w:rFonts w:ascii="Calibri" w:hAnsi="Calibri" w:cs="Calibri"/>
          <w:color w:val="767171" w:themeColor="background2" w:themeShade="80"/>
          <w:sz w:val="26"/>
          <w:szCs w:val="26"/>
        </w:rPr>
        <w:t>s</w:t>
      </w:r>
      <w:r w:rsidRPr="00ED27EF">
        <w:rPr>
          <w:rFonts w:ascii="Calibri" w:hAnsi="Calibri" w:cs="Calibri"/>
          <w:color w:val="767171" w:themeColor="background2" w:themeShade="80"/>
          <w:sz w:val="26"/>
          <w:szCs w:val="26"/>
        </w:rPr>
        <w:t xml:space="preserve"> pagado</w:t>
      </w:r>
      <w:r w:rsidR="00A35848" w:rsidRPr="00ED27EF">
        <w:rPr>
          <w:rFonts w:ascii="Calibri" w:hAnsi="Calibri" w:cs="Calibri"/>
          <w:color w:val="767171" w:themeColor="background2" w:themeShade="80"/>
          <w:sz w:val="26"/>
          <w:szCs w:val="26"/>
        </w:rPr>
        <w:t>s</w:t>
      </w:r>
      <w:r w:rsidRPr="00ED27EF">
        <w:rPr>
          <w:rFonts w:ascii="Calibri" w:hAnsi="Calibri" w:cs="Calibri"/>
          <w:color w:val="767171" w:themeColor="background2" w:themeShade="80"/>
          <w:sz w:val="26"/>
          <w:szCs w:val="26"/>
        </w:rPr>
        <w:t xml:space="preserve"> por concepto de multa</w:t>
      </w:r>
      <w:r w:rsidR="00A35848" w:rsidRPr="00ED27EF">
        <w:rPr>
          <w:rFonts w:ascii="Calibri" w:hAnsi="Calibri" w:cs="Calibri"/>
          <w:color w:val="767171" w:themeColor="background2" w:themeShade="80"/>
          <w:sz w:val="26"/>
          <w:szCs w:val="26"/>
        </w:rPr>
        <w:t>s</w:t>
      </w:r>
      <w:r w:rsidRPr="00ED27EF">
        <w:rPr>
          <w:rFonts w:ascii="Calibri" w:hAnsi="Calibri" w:cs="Calibri"/>
          <w:color w:val="767171" w:themeColor="background2" w:themeShade="80"/>
          <w:sz w:val="26"/>
          <w:szCs w:val="26"/>
        </w:rPr>
        <w:t xml:space="preserve">. . . . . . . . . . . . . . . . . . . . </w:t>
      </w:r>
    </w:p>
    <w:p w:rsidR="008C2C1D" w:rsidRPr="00ED27EF" w:rsidRDefault="008C2C1D" w:rsidP="008C2C1D">
      <w:pPr>
        <w:rPr>
          <w:color w:val="767171" w:themeColor="background2" w:themeShade="80"/>
          <w:sz w:val="20"/>
          <w:szCs w:val="20"/>
        </w:rPr>
      </w:pPr>
    </w:p>
    <w:p w:rsidR="008C2C1D" w:rsidRPr="00ED27EF" w:rsidRDefault="008C2C1D" w:rsidP="008C2C1D">
      <w:pPr>
        <w:ind w:firstLine="708"/>
        <w:jc w:val="both"/>
        <w:rPr>
          <w:rFonts w:ascii="Calibri" w:hAnsi="Calibri" w:cs="Calibri"/>
          <w:b/>
          <w:bCs/>
          <w:iCs/>
          <w:color w:val="767171" w:themeColor="background2" w:themeShade="80"/>
          <w:sz w:val="26"/>
          <w:szCs w:val="26"/>
        </w:rPr>
      </w:pPr>
      <w:r w:rsidRPr="00ED27EF">
        <w:rPr>
          <w:rFonts w:ascii="Calibri" w:hAnsi="Calibri" w:cs="Calibri"/>
          <w:b/>
          <w:bCs/>
          <w:i/>
          <w:iCs/>
          <w:color w:val="767171" w:themeColor="background2" w:themeShade="80"/>
          <w:sz w:val="26"/>
          <w:szCs w:val="26"/>
        </w:rPr>
        <w:t xml:space="preserve">SEXTO.- </w:t>
      </w:r>
      <w:r w:rsidRPr="00ED27EF">
        <w:rPr>
          <w:rFonts w:ascii="Calibri" w:hAnsi="Calibri" w:cs="Calibri"/>
          <w:color w:val="767171" w:themeColor="background2" w:themeShade="80"/>
          <w:sz w:val="26"/>
          <w:szCs w:val="26"/>
        </w:rPr>
        <w:t xml:space="preserve">No existiendo impedimento legal, se procede a analizar el concepto de impugnación hecho valer por el enjuiciante que se </w:t>
      </w:r>
      <w:r w:rsidRPr="00ED27EF">
        <w:rPr>
          <w:rFonts w:ascii="Calibri" w:hAnsi="Calibri"/>
          <w:color w:val="767171" w:themeColor="background2" w:themeShade="80"/>
          <w:sz w:val="26"/>
        </w:rPr>
        <w:t xml:space="preserve">considera trascendental para emitir la presente resolución; como lo es el señalado como </w:t>
      </w:r>
      <w:r w:rsidRPr="00ED27EF">
        <w:rPr>
          <w:rFonts w:ascii="Calibri" w:hAnsi="Calibri"/>
          <w:b/>
          <w:color w:val="767171" w:themeColor="background2" w:themeShade="80"/>
          <w:sz w:val="26"/>
        </w:rPr>
        <w:t xml:space="preserve">Primero </w:t>
      </w:r>
      <w:r w:rsidRPr="00ED27EF">
        <w:rPr>
          <w:rFonts w:ascii="Calibri" w:hAnsi="Calibri"/>
          <w:color w:val="767171" w:themeColor="background2" w:themeShade="80"/>
          <w:sz w:val="26"/>
        </w:rPr>
        <w:t>en sus incisos</w:t>
      </w:r>
      <w:r w:rsidRPr="00ED27EF">
        <w:rPr>
          <w:rFonts w:ascii="Calibri" w:hAnsi="Calibri"/>
          <w:b/>
          <w:color w:val="767171" w:themeColor="background2" w:themeShade="80"/>
          <w:sz w:val="26"/>
        </w:rPr>
        <w:t xml:space="preserve"> </w:t>
      </w:r>
      <w:r w:rsidR="00A35848" w:rsidRPr="00ED27EF">
        <w:rPr>
          <w:rFonts w:ascii="Calibri" w:hAnsi="Calibri"/>
          <w:b/>
          <w:color w:val="767171" w:themeColor="background2" w:themeShade="80"/>
          <w:sz w:val="26"/>
        </w:rPr>
        <w:t>A</w:t>
      </w:r>
      <w:r w:rsidRPr="00ED27EF">
        <w:rPr>
          <w:rFonts w:ascii="Calibri" w:hAnsi="Calibri"/>
          <w:b/>
          <w:color w:val="767171" w:themeColor="background2" w:themeShade="80"/>
          <w:sz w:val="26"/>
        </w:rPr>
        <w:t xml:space="preserve"> y </w:t>
      </w:r>
      <w:r w:rsidR="00A35848" w:rsidRPr="00ED27EF">
        <w:rPr>
          <w:rFonts w:ascii="Calibri" w:hAnsi="Calibri"/>
          <w:b/>
          <w:color w:val="767171" w:themeColor="background2" w:themeShade="80"/>
          <w:sz w:val="26"/>
        </w:rPr>
        <w:t>B</w:t>
      </w:r>
      <w:r w:rsidRPr="00ED27EF">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w:t>
      </w:r>
      <w:r w:rsidR="00A35848" w:rsidRPr="00ED27EF">
        <w:rPr>
          <w:rFonts w:ascii="Calibri" w:hAnsi="Calibri"/>
          <w:color w:val="767171" w:themeColor="background2" w:themeShade="80"/>
          <w:sz w:val="26"/>
        </w:rPr>
        <w:t>e</w:t>
      </w:r>
      <w:r w:rsidRPr="00ED27EF">
        <w:rPr>
          <w:rFonts w:ascii="Calibri" w:hAnsi="Calibri"/>
          <w:color w:val="767171" w:themeColor="background2" w:themeShade="80"/>
          <w:sz w:val="26"/>
        </w:rPr>
        <w:t>l</w:t>
      </w:r>
      <w:r w:rsidR="00A35848" w:rsidRPr="00ED27EF">
        <w:rPr>
          <w:rFonts w:ascii="Calibri" w:hAnsi="Calibri"/>
          <w:color w:val="767171" w:themeColor="background2" w:themeShade="80"/>
          <w:sz w:val="26"/>
        </w:rPr>
        <w:t xml:space="preserve"> restante;</w:t>
      </w:r>
      <w:r w:rsidRPr="00ED27EF">
        <w:rPr>
          <w:rFonts w:ascii="Calibri" w:hAnsi="Calibri"/>
          <w:color w:val="767171" w:themeColor="background2" w:themeShade="80"/>
          <w:sz w:val="26"/>
        </w:rPr>
        <w:t xml:space="preserve"> sirviendo para ello el criterio sostenido por el Tribunal Colegiado de Circuito del Poder Judicial de la Federación, mencionado en la siguiente Jurisprudencia: . . . . . . .</w:t>
      </w:r>
      <w:r w:rsidR="00551057">
        <w:rPr>
          <w:rFonts w:ascii="Calibri" w:hAnsi="Calibri"/>
          <w:color w:val="767171" w:themeColor="background2" w:themeShade="80"/>
          <w:sz w:val="26"/>
        </w:rPr>
        <w:t xml:space="preserve"> . . . . . . . . . . . . .  . </w:t>
      </w:r>
      <w:r w:rsidRPr="00ED27EF">
        <w:rPr>
          <w:rFonts w:ascii="Calibri" w:hAnsi="Calibri"/>
          <w:color w:val="767171" w:themeColor="background2" w:themeShade="80"/>
          <w:sz w:val="26"/>
        </w:rPr>
        <w:t xml:space="preserve"> </w:t>
      </w:r>
    </w:p>
    <w:p w:rsidR="008C2C1D" w:rsidRPr="00ED27EF" w:rsidRDefault="008C2C1D" w:rsidP="008C2C1D">
      <w:pPr>
        <w:jc w:val="both"/>
        <w:rPr>
          <w:color w:val="767171" w:themeColor="background2" w:themeShade="80"/>
          <w:sz w:val="20"/>
          <w:szCs w:val="20"/>
        </w:rPr>
      </w:pPr>
    </w:p>
    <w:p w:rsidR="008C2C1D" w:rsidRPr="00ED27EF" w:rsidRDefault="008C2C1D" w:rsidP="008C2C1D">
      <w:pPr>
        <w:ind w:firstLine="708"/>
        <w:jc w:val="both"/>
        <w:rPr>
          <w:rFonts w:ascii="Calibri" w:hAnsi="Calibri" w:cs="Calibri"/>
          <w:i/>
          <w:iCs/>
          <w:color w:val="767171" w:themeColor="background2" w:themeShade="80"/>
          <w:sz w:val="20"/>
          <w:szCs w:val="20"/>
        </w:rPr>
      </w:pPr>
      <w:r w:rsidRPr="00ED27EF">
        <w:rPr>
          <w:rFonts w:ascii="Calibri" w:hAnsi="Calibri"/>
          <w:b/>
          <w:bCs/>
          <w:i/>
          <w:iCs/>
          <w:color w:val="767171" w:themeColor="background2" w:themeShade="80"/>
          <w:sz w:val="26"/>
        </w:rPr>
        <w:t xml:space="preserve">“CONCEPTOS DE VIOLACIÓN. EL JUEZ NO ESTÁ OBLIGADO A TRANSCRIBIRLOS. </w:t>
      </w:r>
      <w:r w:rsidRPr="00ED27E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D27E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w:t>
      </w:r>
    </w:p>
    <w:p w:rsidR="008C2C1D" w:rsidRPr="00ED27EF" w:rsidRDefault="008C2C1D" w:rsidP="008C2C1D">
      <w:pPr>
        <w:ind w:firstLine="708"/>
        <w:jc w:val="right"/>
        <w:rPr>
          <w:rFonts w:ascii="Calibri" w:hAnsi="Calibri" w:cs="Calibri"/>
          <w:b/>
          <w:bCs/>
          <w:iCs/>
          <w:color w:val="767171" w:themeColor="background2" w:themeShade="80"/>
          <w:sz w:val="20"/>
          <w:szCs w:val="20"/>
        </w:rPr>
      </w:pPr>
    </w:p>
    <w:p w:rsidR="008C2C1D" w:rsidRPr="00ED27EF" w:rsidRDefault="008C2C1D" w:rsidP="008C2C1D">
      <w:pPr>
        <w:ind w:firstLine="708"/>
        <w:jc w:val="both"/>
        <w:rPr>
          <w:rFonts w:ascii="Calibri" w:hAnsi="Calibri" w:cs="Calibri"/>
          <w:i/>
          <w:iCs/>
          <w:color w:val="767171" w:themeColor="background2" w:themeShade="80"/>
          <w:sz w:val="20"/>
          <w:szCs w:val="20"/>
        </w:rPr>
      </w:pPr>
      <w:r w:rsidRPr="00ED27EF">
        <w:rPr>
          <w:rFonts w:ascii="Calibri" w:hAnsi="Calibri" w:cs="Calibri"/>
          <w:color w:val="767171" w:themeColor="background2" w:themeShade="80"/>
          <w:sz w:val="26"/>
          <w:szCs w:val="26"/>
        </w:rPr>
        <w:t>Así las cosas, en el señalado Primer</w:t>
      </w:r>
      <w:r w:rsidRPr="00ED27EF">
        <w:rPr>
          <w:rFonts w:ascii="Calibri" w:hAnsi="Calibri" w:cs="Calibri"/>
          <w:b/>
          <w:bCs/>
          <w:color w:val="767171" w:themeColor="background2" w:themeShade="80"/>
          <w:sz w:val="26"/>
          <w:szCs w:val="26"/>
        </w:rPr>
        <w:t xml:space="preserve"> </w:t>
      </w:r>
      <w:r w:rsidRPr="00ED27EF">
        <w:rPr>
          <w:rFonts w:ascii="Calibri" w:hAnsi="Calibri" w:cs="Calibri"/>
          <w:color w:val="767171" w:themeColor="background2" w:themeShade="80"/>
          <w:sz w:val="26"/>
          <w:szCs w:val="26"/>
        </w:rPr>
        <w:t xml:space="preserve">concepto de impugnación, el actor expuso: </w:t>
      </w:r>
      <w:r w:rsidRPr="00ED27EF">
        <w:rPr>
          <w:rFonts w:ascii="Calibri" w:hAnsi="Calibri" w:cs="Calibri"/>
          <w:i/>
          <w:color w:val="767171" w:themeColor="background2" w:themeShade="80"/>
          <w:sz w:val="26"/>
          <w:szCs w:val="26"/>
        </w:rPr>
        <w:t>“</w:t>
      </w:r>
      <w:r w:rsidRPr="00ED27EF">
        <w:rPr>
          <w:rFonts w:ascii="Calibri" w:hAnsi="Calibri" w:cs="Calibri"/>
          <w:b/>
          <w:i/>
          <w:color w:val="767171" w:themeColor="background2" w:themeShade="80"/>
          <w:sz w:val="26"/>
          <w:szCs w:val="26"/>
        </w:rPr>
        <w:t>PRIMERO</w:t>
      </w:r>
      <w:r w:rsidRPr="00ED27EF">
        <w:rPr>
          <w:rFonts w:ascii="Calibri" w:hAnsi="Calibri" w:cs="Calibri"/>
          <w:i/>
          <w:color w:val="767171" w:themeColor="background2" w:themeShade="80"/>
          <w:sz w:val="26"/>
          <w:szCs w:val="26"/>
        </w:rPr>
        <w:t>.-El acto impugnado….vulnera mis derechos en virtud de que se emitió sin…la debida fundamentación y motivación…”</w:t>
      </w:r>
      <w:r w:rsidRPr="00ED27EF">
        <w:rPr>
          <w:rFonts w:ascii="Calibri" w:hAnsi="Calibri" w:cs="Calibri"/>
          <w:color w:val="767171" w:themeColor="background2" w:themeShade="80"/>
          <w:sz w:val="26"/>
          <w:szCs w:val="26"/>
        </w:rPr>
        <w:t xml:space="preserve">. . . </w:t>
      </w:r>
      <w:r w:rsidRPr="00ED27EF">
        <w:rPr>
          <w:rFonts w:ascii="Calibri" w:hAnsi="Calibri"/>
          <w:bCs/>
          <w:color w:val="767171" w:themeColor="background2" w:themeShade="80"/>
          <w:sz w:val="26"/>
          <w:szCs w:val="26"/>
        </w:rPr>
        <w:t xml:space="preserve">. . . . . </w:t>
      </w:r>
      <w:r w:rsidR="00551057">
        <w:rPr>
          <w:rFonts w:ascii="Calibri" w:hAnsi="Calibri"/>
          <w:bCs/>
          <w:color w:val="767171" w:themeColor="background2" w:themeShade="80"/>
          <w:sz w:val="26"/>
          <w:szCs w:val="26"/>
        </w:rPr>
        <w:t>. . . . . . . . . . . . .</w:t>
      </w:r>
    </w:p>
    <w:p w:rsidR="008C2C1D" w:rsidRPr="00ED27EF" w:rsidRDefault="008C2C1D" w:rsidP="008C2C1D">
      <w:pPr>
        <w:ind w:firstLine="708"/>
        <w:jc w:val="both"/>
        <w:rPr>
          <w:rFonts w:ascii="Calibri" w:hAnsi="Calibri"/>
          <w:bCs/>
          <w:color w:val="767171" w:themeColor="background2" w:themeShade="80"/>
          <w:sz w:val="20"/>
          <w:szCs w:val="20"/>
        </w:rPr>
      </w:pPr>
    </w:p>
    <w:p w:rsidR="00B67CA9" w:rsidRPr="00ED27EF" w:rsidRDefault="008C2C1D" w:rsidP="008C2C1D">
      <w:pPr>
        <w:ind w:firstLine="708"/>
        <w:jc w:val="both"/>
        <w:rPr>
          <w:rFonts w:ascii="Calibri" w:hAnsi="Calibri"/>
          <w:bCs/>
          <w:color w:val="767171" w:themeColor="background2" w:themeShade="80"/>
          <w:sz w:val="26"/>
          <w:szCs w:val="26"/>
        </w:rPr>
      </w:pPr>
      <w:r w:rsidRPr="00ED27EF">
        <w:rPr>
          <w:rFonts w:ascii="Calibri" w:hAnsi="Calibri"/>
          <w:bCs/>
          <w:color w:val="767171" w:themeColor="background2" w:themeShade="80"/>
          <w:sz w:val="26"/>
          <w:szCs w:val="26"/>
        </w:rPr>
        <w:t xml:space="preserve">Por lo que en su inciso </w:t>
      </w:r>
      <w:r w:rsidR="00A35848" w:rsidRPr="00ED27EF">
        <w:rPr>
          <w:rFonts w:ascii="Calibri" w:hAnsi="Calibri"/>
          <w:b/>
          <w:bCs/>
          <w:color w:val="767171" w:themeColor="background2" w:themeShade="80"/>
          <w:sz w:val="26"/>
          <w:szCs w:val="26"/>
        </w:rPr>
        <w:t>A</w:t>
      </w:r>
      <w:r w:rsidRPr="00ED27EF">
        <w:rPr>
          <w:rFonts w:ascii="Calibri" w:hAnsi="Calibri"/>
          <w:b/>
          <w:bCs/>
          <w:color w:val="767171" w:themeColor="background2" w:themeShade="80"/>
          <w:sz w:val="26"/>
          <w:szCs w:val="26"/>
        </w:rPr>
        <w:t xml:space="preserve"> </w:t>
      </w:r>
      <w:r w:rsidRPr="00ED27EF">
        <w:rPr>
          <w:rFonts w:ascii="Calibri" w:hAnsi="Calibri"/>
          <w:bCs/>
          <w:color w:val="767171" w:themeColor="background2" w:themeShade="80"/>
          <w:sz w:val="26"/>
          <w:szCs w:val="26"/>
        </w:rPr>
        <w:t>refi</w:t>
      </w:r>
      <w:r w:rsidR="00B67CA9" w:rsidRPr="00ED27EF">
        <w:rPr>
          <w:rFonts w:ascii="Calibri" w:hAnsi="Calibri"/>
          <w:bCs/>
          <w:color w:val="767171" w:themeColor="background2" w:themeShade="80"/>
          <w:sz w:val="26"/>
          <w:szCs w:val="26"/>
        </w:rPr>
        <w:t xml:space="preserve">rió: </w:t>
      </w:r>
      <w:r w:rsidR="00B67CA9" w:rsidRPr="00ED27EF">
        <w:rPr>
          <w:rFonts w:ascii="Calibri" w:hAnsi="Calibri"/>
          <w:bCs/>
          <w:i/>
          <w:color w:val="767171" w:themeColor="background2" w:themeShade="80"/>
          <w:sz w:val="26"/>
          <w:szCs w:val="26"/>
        </w:rPr>
        <w:t>“</w:t>
      </w:r>
      <w:r w:rsidR="00B67CA9" w:rsidRPr="00F564BD">
        <w:rPr>
          <w:rFonts w:ascii="Calibri" w:hAnsi="Calibri"/>
          <w:b/>
          <w:bCs/>
          <w:i/>
          <w:color w:val="767171" w:themeColor="background2" w:themeShade="80"/>
          <w:sz w:val="26"/>
          <w:szCs w:val="26"/>
        </w:rPr>
        <w:t>A.</w:t>
      </w:r>
      <w:r w:rsidR="00B67CA9" w:rsidRPr="00ED27EF">
        <w:rPr>
          <w:rFonts w:ascii="Calibri" w:hAnsi="Calibri"/>
          <w:bCs/>
          <w:i/>
          <w:color w:val="767171" w:themeColor="background2" w:themeShade="80"/>
          <w:sz w:val="26"/>
          <w:szCs w:val="26"/>
        </w:rPr>
        <w:t xml:space="preserve"> En cuanto al </w:t>
      </w:r>
      <w:r w:rsidR="00B67CA9" w:rsidRPr="00F564BD">
        <w:rPr>
          <w:rFonts w:ascii="Calibri" w:hAnsi="Calibri"/>
          <w:b/>
          <w:bCs/>
          <w:i/>
          <w:color w:val="767171" w:themeColor="background2" w:themeShade="80"/>
          <w:sz w:val="26"/>
          <w:szCs w:val="26"/>
        </w:rPr>
        <w:t>primer motivo de infracción</w:t>
      </w:r>
      <w:r w:rsidR="00B67CA9" w:rsidRPr="00ED27EF">
        <w:rPr>
          <w:rFonts w:ascii="Calibri" w:hAnsi="Calibri"/>
          <w:bCs/>
          <w:i/>
          <w:color w:val="767171" w:themeColor="background2" w:themeShade="80"/>
          <w:sz w:val="26"/>
          <w:szCs w:val="26"/>
        </w:rPr>
        <w:t xml:space="preserve">…… la agente de </w:t>
      </w:r>
      <w:r w:rsidR="00F564BD" w:rsidRPr="00ED27EF">
        <w:rPr>
          <w:rFonts w:ascii="Calibri" w:hAnsi="Calibri"/>
          <w:bCs/>
          <w:i/>
          <w:color w:val="767171" w:themeColor="background2" w:themeShade="80"/>
          <w:sz w:val="26"/>
          <w:szCs w:val="26"/>
        </w:rPr>
        <w:t>tránsito</w:t>
      </w:r>
      <w:r w:rsidR="00F564BD">
        <w:rPr>
          <w:rFonts w:ascii="Calibri" w:hAnsi="Calibri"/>
          <w:bCs/>
          <w:i/>
          <w:color w:val="767171" w:themeColor="background2" w:themeShade="80"/>
          <w:sz w:val="26"/>
          <w:szCs w:val="26"/>
        </w:rPr>
        <w:t>…..establece en el Acta….</w:t>
      </w:r>
      <w:r w:rsidR="00F564BD" w:rsidRPr="00F564BD">
        <w:rPr>
          <w:rFonts w:ascii="Calibri" w:hAnsi="Calibri"/>
          <w:b/>
          <w:bCs/>
          <w:i/>
          <w:color w:val="767171" w:themeColor="background2" w:themeShade="80"/>
          <w:sz w:val="26"/>
          <w:szCs w:val="26"/>
        </w:rPr>
        <w:t>‘</w:t>
      </w:r>
      <w:r w:rsidR="00551057">
        <w:rPr>
          <w:rFonts w:ascii="Calibri" w:hAnsi="Calibri"/>
          <w:b/>
          <w:bCs/>
          <w:i/>
          <w:color w:val="767171" w:themeColor="background2" w:themeShade="80"/>
          <w:sz w:val="26"/>
          <w:szCs w:val="26"/>
        </w:rPr>
        <w:t>Por no obedecer</w:t>
      </w:r>
      <w:r w:rsidR="00B67CA9" w:rsidRPr="00F564BD">
        <w:rPr>
          <w:rFonts w:ascii="Calibri" w:hAnsi="Calibri"/>
          <w:b/>
          <w:bCs/>
          <w:i/>
          <w:color w:val="767171" w:themeColor="background2" w:themeShade="80"/>
          <w:sz w:val="26"/>
          <w:szCs w:val="26"/>
        </w:rPr>
        <w:t xml:space="preserve"> luz roja del semáforo</w:t>
      </w:r>
      <w:r w:rsidR="00F564BD" w:rsidRPr="00F564BD">
        <w:rPr>
          <w:rFonts w:ascii="Calibri" w:hAnsi="Calibri"/>
          <w:b/>
          <w:bCs/>
          <w:i/>
          <w:color w:val="767171" w:themeColor="background2" w:themeShade="80"/>
          <w:sz w:val="26"/>
          <w:szCs w:val="26"/>
        </w:rPr>
        <w:t>’</w:t>
      </w:r>
      <w:r w:rsidR="00F564BD">
        <w:rPr>
          <w:rFonts w:ascii="Calibri" w:hAnsi="Calibri"/>
          <w:bCs/>
          <w:i/>
          <w:color w:val="767171" w:themeColor="background2" w:themeShade="80"/>
          <w:sz w:val="26"/>
          <w:szCs w:val="26"/>
        </w:rPr>
        <w:t>…..,</w:t>
      </w:r>
      <w:r w:rsidR="00B67CA9" w:rsidRPr="00ED27EF">
        <w:rPr>
          <w:rFonts w:ascii="Calibri" w:hAnsi="Calibri"/>
          <w:bCs/>
          <w:i/>
          <w:color w:val="767171" w:themeColor="background2" w:themeShade="80"/>
          <w:sz w:val="26"/>
          <w:szCs w:val="26"/>
        </w:rPr>
        <w:t>siendo claro que la aseveración anterior es bastante escueta e insuficiente….. Lo anterior</w:t>
      </w:r>
      <w:r w:rsidR="00F564BD">
        <w:rPr>
          <w:rFonts w:ascii="Calibri" w:hAnsi="Calibri"/>
          <w:bCs/>
          <w:i/>
          <w:color w:val="767171" w:themeColor="background2" w:themeShade="80"/>
          <w:sz w:val="26"/>
          <w:szCs w:val="26"/>
        </w:rPr>
        <w:t>, hace que el acta….c</w:t>
      </w:r>
      <w:r w:rsidR="00B67CA9" w:rsidRPr="00ED27EF">
        <w:rPr>
          <w:rFonts w:ascii="Calibri" w:hAnsi="Calibri"/>
          <w:bCs/>
          <w:i/>
          <w:color w:val="767171" w:themeColor="background2" w:themeShade="80"/>
          <w:sz w:val="26"/>
          <w:szCs w:val="26"/>
        </w:rPr>
        <w:t>arezca de la debida motivación, resultando escueta por pa</w:t>
      </w:r>
      <w:r w:rsidR="00F564BD">
        <w:rPr>
          <w:rFonts w:ascii="Calibri" w:hAnsi="Calibri"/>
          <w:bCs/>
          <w:i/>
          <w:color w:val="767171" w:themeColor="background2" w:themeShade="80"/>
          <w:sz w:val="26"/>
          <w:szCs w:val="26"/>
        </w:rPr>
        <w:t>rte de la autoridad demandada……</w:t>
      </w:r>
      <w:r w:rsidR="00B67CA9" w:rsidRPr="00ED27EF">
        <w:rPr>
          <w:rFonts w:ascii="Calibri" w:hAnsi="Calibri"/>
          <w:bCs/>
          <w:i/>
          <w:color w:val="767171" w:themeColor="background2" w:themeShade="80"/>
          <w:sz w:val="26"/>
          <w:szCs w:val="26"/>
        </w:rPr>
        <w:t>no señala</w:t>
      </w:r>
      <w:r w:rsidR="00F564BD">
        <w:rPr>
          <w:rFonts w:ascii="Calibri" w:hAnsi="Calibri"/>
          <w:bCs/>
          <w:i/>
          <w:color w:val="767171" w:themeColor="background2" w:themeShade="80"/>
          <w:sz w:val="26"/>
          <w:szCs w:val="26"/>
        </w:rPr>
        <w:t>,</w:t>
      </w:r>
      <w:r w:rsidR="00B67CA9" w:rsidRPr="00ED27EF">
        <w:rPr>
          <w:rFonts w:ascii="Calibri" w:hAnsi="Calibri"/>
          <w:bCs/>
          <w:i/>
          <w:color w:val="767171" w:themeColor="background2" w:themeShade="80"/>
          <w:sz w:val="26"/>
          <w:szCs w:val="26"/>
        </w:rPr>
        <w:t>…..las circunstancias especiales…..es decir</w:t>
      </w:r>
      <w:r w:rsidR="00F564BD">
        <w:rPr>
          <w:rFonts w:ascii="Calibri" w:hAnsi="Calibri"/>
          <w:bCs/>
          <w:i/>
          <w:color w:val="767171" w:themeColor="background2" w:themeShade="80"/>
          <w:sz w:val="26"/>
          <w:szCs w:val="26"/>
        </w:rPr>
        <w:t>,</w:t>
      </w:r>
      <w:r w:rsidR="00B67CA9" w:rsidRPr="00ED27EF">
        <w:rPr>
          <w:rFonts w:ascii="Calibri" w:hAnsi="Calibri"/>
          <w:bCs/>
          <w:i/>
          <w:color w:val="767171" w:themeColor="background2" w:themeShade="80"/>
          <w:sz w:val="26"/>
          <w:szCs w:val="26"/>
        </w:rPr>
        <w:t xml:space="preserve"> omite señalar la forma o la manera en que se percató que el suscrito supuestamente no obedecí la luz roja del semáforo……”</w:t>
      </w:r>
      <w:r w:rsidR="00551057">
        <w:rPr>
          <w:rFonts w:ascii="Calibri" w:hAnsi="Calibri"/>
          <w:bCs/>
          <w:i/>
          <w:color w:val="767171" w:themeColor="background2" w:themeShade="80"/>
          <w:sz w:val="26"/>
          <w:szCs w:val="26"/>
        </w:rPr>
        <w:t xml:space="preserve">. . . . . . . . . . . . . . . . . . . . . . . . . . . . . . . . . . . . . . . . . . . . . . . . . . . . . . </w:t>
      </w:r>
    </w:p>
    <w:p w:rsidR="00B67CA9" w:rsidRPr="00ED27EF" w:rsidRDefault="00B67CA9" w:rsidP="008C2C1D">
      <w:pPr>
        <w:ind w:firstLine="708"/>
        <w:jc w:val="both"/>
        <w:rPr>
          <w:rFonts w:ascii="Calibri" w:hAnsi="Calibri"/>
          <w:bCs/>
          <w:color w:val="767171" w:themeColor="background2" w:themeShade="80"/>
          <w:sz w:val="26"/>
          <w:szCs w:val="26"/>
        </w:rPr>
      </w:pPr>
    </w:p>
    <w:p w:rsidR="00B67CA9" w:rsidRPr="00ED27EF" w:rsidRDefault="00B67CA9" w:rsidP="00B67CA9">
      <w:pPr>
        <w:ind w:firstLine="708"/>
        <w:jc w:val="right"/>
        <w:rPr>
          <w:rFonts w:ascii="Calibri" w:hAnsi="Calibri" w:cs="Calibri"/>
          <w:b/>
          <w:bCs/>
          <w:iCs/>
          <w:color w:val="767171" w:themeColor="background2" w:themeShade="80"/>
          <w:sz w:val="26"/>
          <w:szCs w:val="26"/>
        </w:rPr>
      </w:pPr>
      <w:r w:rsidRPr="00ED27EF">
        <w:rPr>
          <w:rFonts w:ascii="Calibri" w:hAnsi="Calibri" w:cs="Calibri"/>
          <w:b/>
          <w:bCs/>
          <w:iCs/>
          <w:color w:val="767171" w:themeColor="background2" w:themeShade="80"/>
          <w:sz w:val="26"/>
          <w:szCs w:val="26"/>
        </w:rPr>
        <w:t>Expediente número 0988</w:t>
      </w:r>
      <w:r w:rsidRPr="00ED27EF">
        <w:rPr>
          <w:rFonts w:ascii="Calibri" w:hAnsi="Calibri" w:cs="Calibri"/>
          <w:b/>
          <w:color w:val="767171" w:themeColor="background2" w:themeShade="80"/>
          <w:sz w:val="26"/>
          <w:szCs w:val="26"/>
        </w:rPr>
        <w:t>/2doJAM/2017-JN</w:t>
      </w:r>
    </w:p>
    <w:p w:rsidR="008C2C1D" w:rsidRPr="00ED27EF" w:rsidRDefault="008C2C1D" w:rsidP="008C2C1D">
      <w:pPr>
        <w:jc w:val="both"/>
        <w:rPr>
          <w:rFonts w:ascii="Calibri" w:hAnsi="Calibri" w:cs="Calibri"/>
          <w:bCs/>
          <w:color w:val="767171" w:themeColor="background2" w:themeShade="80"/>
          <w:sz w:val="20"/>
          <w:szCs w:val="20"/>
        </w:rPr>
      </w:pPr>
    </w:p>
    <w:p w:rsidR="008C2C1D" w:rsidRPr="00ED27EF" w:rsidRDefault="008C2C1D" w:rsidP="008C2C1D">
      <w:pPr>
        <w:ind w:firstLine="708"/>
        <w:jc w:val="both"/>
        <w:rPr>
          <w:rFonts w:ascii="Calibri" w:hAnsi="Calibri" w:cs="Calibri"/>
          <w:bCs/>
          <w:color w:val="767171" w:themeColor="background2" w:themeShade="80"/>
          <w:sz w:val="26"/>
          <w:szCs w:val="26"/>
        </w:rPr>
      </w:pPr>
      <w:r w:rsidRPr="00ED27EF">
        <w:rPr>
          <w:rFonts w:ascii="Calibri" w:hAnsi="Calibri" w:cs="Calibri"/>
          <w:bCs/>
          <w:color w:val="767171" w:themeColor="background2" w:themeShade="80"/>
          <w:sz w:val="26"/>
          <w:szCs w:val="26"/>
        </w:rPr>
        <w:t xml:space="preserve">Así las cosas, analizado que es lo expuesto, tanto por el demandante como por el enjuiciado, así como el acta de infracción impugnada, en lo sustancial, el concepto de impugnación en estudio resulta </w:t>
      </w:r>
      <w:r w:rsidRPr="00ED27EF">
        <w:rPr>
          <w:rFonts w:ascii="Calibri" w:hAnsi="Calibri" w:cs="Calibri"/>
          <w:b/>
          <w:bCs/>
          <w:color w:val="767171" w:themeColor="background2" w:themeShade="80"/>
          <w:sz w:val="26"/>
          <w:szCs w:val="26"/>
        </w:rPr>
        <w:t>fundado</w:t>
      </w:r>
      <w:r w:rsidRPr="00ED27EF">
        <w:rPr>
          <w:rFonts w:ascii="Calibri" w:hAnsi="Calibri" w:cs="Calibri"/>
          <w:bCs/>
          <w:color w:val="767171" w:themeColor="background2" w:themeShade="80"/>
          <w:sz w:val="26"/>
          <w:szCs w:val="26"/>
        </w:rPr>
        <w:t xml:space="preserve">; pues el </w:t>
      </w:r>
      <w:r w:rsidR="00B67CA9" w:rsidRPr="00ED27EF">
        <w:rPr>
          <w:rFonts w:ascii="Calibri" w:hAnsi="Calibri" w:cs="Calibri"/>
          <w:color w:val="767171" w:themeColor="background2" w:themeShade="80"/>
          <w:sz w:val="26"/>
          <w:szCs w:val="26"/>
        </w:rPr>
        <w:t xml:space="preserve">Agente </w:t>
      </w:r>
      <w:r w:rsidRPr="00ED27EF">
        <w:rPr>
          <w:rFonts w:ascii="Calibri" w:hAnsi="Calibri" w:cs="Calibri"/>
          <w:bCs/>
          <w:color w:val="767171" w:themeColor="background2" w:themeShade="80"/>
          <w:sz w:val="26"/>
          <w:szCs w:val="26"/>
        </w:rPr>
        <w:t xml:space="preserve">omitió motivarla </w:t>
      </w:r>
      <w:r w:rsidR="00F564BD">
        <w:rPr>
          <w:rFonts w:ascii="Calibri" w:hAnsi="Calibri" w:cs="Calibri"/>
          <w:bCs/>
          <w:color w:val="767171" w:themeColor="background2" w:themeShade="80"/>
          <w:sz w:val="26"/>
          <w:szCs w:val="26"/>
        </w:rPr>
        <w:t>debidamente</w:t>
      </w:r>
      <w:r w:rsidRPr="00ED27EF">
        <w:rPr>
          <w:rFonts w:ascii="Calibri" w:hAnsi="Calibri" w:cs="Calibri"/>
          <w:bCs/>
          <w:color w:val="767171" w:themeColor="background2" w:themeShade="80"/>
          <w:sz w:val="26"/>
          <w:szCs w:val="26"/>
        </w:rPr>
        <w:t xml:space="preserve">; por las siguientes razones: </w:t>
      </w:r>
      <w:r w:rsidR="00B67CA9" w:rsidRPr="00ED27EF">
        <w:rPr>
          <w:rFonts w:ascii="Calibri" w:hAnsi="Calibri" w:cs="Calibri"/>
          <w:bCs/>
          <w:color w:val="767171" w:themeColor="background2" w:themeShade="80"/>
          <w:sz w:val="26"/>
          <w:szCs w:val="26"/>
        </w:rPr>
        <w:t xml:space="preserve">. . . . . . . . . . . . . . . . . . . . . . . </w:t>
      </w:r>
      <w:r w:rsidR="00551057">
        <w:rPr>
          <w:rFonts w:ascii="Calibri" w:hAnsi="Calibri" w:cs="Calibri"/>
          <w:bCs/>
          <w:color w:val="767171" w:themeColor="background2" w:themeShade="80"/>
          <w:sz w:val="26"/>
          <w:szCs w:val="26"/>
        </w:rPr>
        <w:t xml:space="preserve">. . </w:t>
      </w:r>
    </w:p>
    <w:p w:rsidR="008C2C1D" w:rsidRPr="00ED27EF" w:rsidRDefault="008C2C1D" w:rsidP="008C2C1D">
      <w:pPr>
        <w:ind w:firstLine="708"/>
        <w:jc w:val="both"/>
        <w:rPr>
          <w:rFonts w:ascii="Calibri" w:hAnsi="Calibri" w:cs="Calibri"/>
          <w:bCs/>
          <w:color w:val="767171" w:themeColor="background2" w:themeShade="80"/>
          <w:sz w:val="20"/>
          <w:szCs w:val="20"/>
        </w:rPr>
      </w:pPr>
    </w:p>
    <w:p w:rsidR="008C2C1D" w:rsidRPr="00ED27EF" w:rsidRDefault="008C2C1D" w:rsidP="008C2C1D">
      <w:pPr>
        <w:ind w:firstLine="708"/>
        <w:jc w:val="both"/>
        <w:rPr>
          <w:rFonts w:ascii="Calibri" w:hAnsi="Calibri" w:cs="Calibri"/>
          <w:bCs/>
          <w:color w:val="767171" w:themeColor="background2" w:themeShade="80"/>
          <w:sz w:val="26"/>
          <w:szCs w:val="26"/>
        </w:rPr>
      </w:pPr>
      <w:r w:rsidRPr="00ED27EF">
        <w:rPr>
          <w:rFonts w:ascii="Calibri" w:hAnsi="Calibri" w:cs="Calibri"/>
          <w:bCs/>
          <w:color w:val="767171" w:themeColor="background2" w:themeShade="80"/>
          <w:sz w:val="26"/>
          <w:szCs w:val="26"/>
        </w:rPr>
        <w:lastRenderedPageBreak/>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w:t>
      </w:r>
      <w:r w:rsidR="00551057">
        <w:rPr>
          <w:rFonts w:ascii="Calibri" w:hAnsi="Calibri" w:cs="Calibri"/>
          <w:bCs/>
          <w:color w:val="767171" w:themeColor="background2" w:themeShade="80"/>
          <w:sz w:val="26"/>
          <w:szCs w:val="26"/>
        </w:rPr>
        <w:t>n</w:t>
      </w:r>
      <w:r w:rsidRPr="00ED27EF">
        <w:rPr>
          <w:rFonts w:ascii="Calibri" w:hAnsi="Calibri" w:cs="Calibri"/>
          <w:bCs/>
          <w:color w:val="767171" w:themeColor="background2" w:themeShade="80"/>
          <w:sz w:val="26"/>
          <w:szCs w:val="26"/>
        </w:rPr>
        <w:t xml:space="preserve">sgresor, percibida por el </w:t>
      </w:r>
      <w:r w:rsidR="00B67CA9" w:rsidRPr="00ED27EF">
        <w:rPr>
          <w:rFonts w:ascii="Calibri" w:hAnsi="Calibri" w:cs="Calibri"/>
          <w:color w:val="767171" w:themeColor="background2" w:themeShade="80"/>
          <w:sz w:val="26"/>
          <w:szCs w:val="26"/>
        </w:rPr>
        <w:t>Agente de Tránsito</w:t>
      </w:r>
      <w:r w:rsidRPr="00ED27EF">
        <w:rPr>
          <w:rFonts w:ascii="Calibri" w:hAnsi="Calibri" w:cs="Calibri"/>
          <w:bCs/>
          <w:color w:val="767171" w:themeColor="background2" w:themeShade="80"/>
          <w:sz w:val="26"/>
          <w:szCs w:val="26"/>
        </w:rPr>
        <w:t xml:space="preserv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w:t>
      </w:r>
      <w:r w:rsidR="001A5F08">
        <w:rPr>
          <w:rFonts w:ascii="Calibri" w:hAnsi="Calibri" w:cs="Calibri"/>
          <w:bCs/>
          <w:color w:val="767171" w:themeColor="background2" w:themeShade="80"/>
          <w:sz w:val="26"/>
          <w:szCs w:val="26"/>
        </w:rPr>
        <w:t xml:space="preserve">. . . . . . . . </w:t>
      </w:r>
    </w:p>
    <w:p w:rsidR="008C2C1D" w:rsidRPr="00ED27EF" w:rsidRDefault="008C2C1D" w:rsidP="008C2C1D">
      <w:pPr>
        <w:ind w:firstLine="708"/>
        <w:jc w:val="both"/>
        <w:rPr>
          <w:rFonts w:ascii="Calibri" w:hAnsi="Calibri" w:cs="Calibri"/>
          <w:bCs/>
          <w:color w:val="767171" w:themeColor="background2" w:themeShade="80"/>
          <w:sz w:val="20"/>
          <w:szCs w:val="20"/>
        </w:rPr>
      </w:pPr>
    </w:p>
    <w:p w:rsidR="008C2C1D" w:rsidRPr="00ED27EF" w:rsidRDefault="008C2C1D" w:rsidP="008C2C1D">
      <w:pPr>
        <w:ind w:firstLine="708"/>
        <w:jc w:val="both"/>
        <w:rPr>
          <w:rFonts w:ascii="Calibri" w:hAnsi="Calibri" w:cs="Calibri"/>
          <w:bCs/>
          <w:color w:val="767171" w:themeColor="background2" w:themeShade="80"/>
          <w:sz w:val="26"/>
          <w:szCs w:val="26"/>
        </w:rPr>
      </w:pPr>
      <w:r w:rsidRPr="00ED27EF">
        <w:rPr>
          <w:rFonts w:ascii="Calibri" w:hAnsi="Calibri" w:cs="Calibri"/>
          <w:bCs/>
          <w:color w:val="767171" w:themeColor="background2" w:themeShade="80"/>
          <w:sz w:val="26"/>
          <w:szCs w:val="26"/>
        </w:rPr>
        <w:t>Siendo el caso que en el asunto que nos ocupa, la autori</w:t>
      </w:r>
      <w:r w:rsidR="00F60617" w:rsidRPr="00ED27EF">
        <w:rPr>
          <w:rFonts w:ascii="Calibri" w:hAnsi="Calibri" w:cs="Calibri"/>
          <w:bCs/>
          <w:color w:val="767171" w:themeColor="background2" w:themeShade="80"/>
          <w:sz w:val="26"/>
          <w:szCs w:val="26"/>
        </w:rPr>
        <w:t>dad enjuiciada no</w:t>
      </w:r>
      <w:r w:rsidRPr="00ED27EF">
        <w:rPr>
          <w:rFonts w:ascii="Calibri" w:hAnsi="Calibri" w:cs="Calibri"/>
          <w:bCs/>
          <w:color w:val="767171" w:themeColor="background2" w:themeShade="80"/>
          <w:sz w:val="26"/>
          <w:szCs w:val="26"/>
        </w:rPr>
        <w:t xml:space="preserve"> motivó adecuadamente</w:t>
      </w:r>
      <w:r w:rsidR="00F60617" w:rsidRPr="00ED27EF">
        <w:rPr>
          <w:rFonts w:ascii="Calibri" w:hAnsi="Calibri" w:cs="Calibri"/>
          <w:bCs/>
          <w:color w:val="767171" w:themeColor="background2" w:themeShade="80"/>
          <w:sz w:val="26"/>
          <w:szCs w:val="26"/>
        </w:rPr>
        <w:t xml:space="preserve"> la boleta</w:t>
      </w:r>
      <w:r w:rsidRPr="00ED27EF">
        <w:rPr>
          <w:rFonts w:ascii="Calibri" w:hAnsi="Calibri" w:cs="Calibri"/>
          <w:bCs/>
          <w:color w:val="767171" w:themeColor="background2" w:themeShade="80"/>
          <w:sz w:val="26"/>
          <w:szCs w:val="26"/>
        </w:rPr>
        <w:t>,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w:t>
      </w:r>
      <w:r w:rsidR="00F60617" w:rsidRPr="00ED27EF">
        <w:rPr>
          <w:rFonts w:ascii="Calibri" w:hAnsi="Calibri" w:cs="Calibri"/>
          <w:bCs/>
          <w:color w:val="767171" w:themeColor="background2" w:themeShade="80"/>
          <w:sz w:val="26"/>
          <w:szCs w:val="26"/>
        </w:rPr>
        <w:t xml:space="preserve"> . . . . . . . . . . . . . </w:t>
      </w:r>
      <w:r w:rsidR="001A5F08">
        <w:rPr>
          <w:rFonts w:ascii="Calibri" w:hAnsi="Calibri" w:cs="Calibri"/>
          <w:bCs/>
          <w:color w:val="767171" w:themeColor="background2" w:themeShade="80"/>
          <w:sz w:val="26"/>
          <w:szCs w:val="26"/>
        </w:rPr>
        <w:t>. . . . . . . . . . . .</w:t>
      </w:r>
    </w:p>
    <w:p w:rsidR="008C2C1D" w:rsidRPr="00ED27EF" w:rsidRDefault="008C2C1D" w:rsidP="008C2C1D">
      <w:pPr>
        <w:ind w:firstLine="708"/>
        <w:jc w:val="both"/>
        <w:rPr>
          <w:rFonts w:ascii="Calibri" w:hAnsi="Calibri" w:cs="Calibri"/>
          <w:bCs/>
          <w:color w:val="767171" w:themeColor="background2" w:themeShade="80"/>
          <w:sz w:val="20"/>
          <w:szCs w:val="20"/>
        </w:rPr>
      </w:pPr>
    </w:p>
    <w:p w:rsidR="008C2C1D" w:rsidRPr="00ED27EF" w:rsidRDefault="008C2C1D" w:rsidP="008C2C1D">
      <w:pPr>
        <w:ind w:firstLine="708"/>
        <w:jc w:val="both"/>
        <w:rPr>
          <w:rFonts w:ascii="Calibri" w:hAnsi="Calibri" w:cs="Calibri"/>
          <w:bCs/>
          <w:color w:val="767171" w:themeColor="background2" w:themeShade="80"/>
          <w:sz w:val="26"/>
          <w:szCs w:val="26"/>
        </w:rPr>
      </w:pPr>
      <w:r w:rsidRPr="00ED27EF">
        <w:rPr>
          <w:rFonts w:ascii="Calibri" w:hAnsi="Calibri" w:cs="Calibri"/>
          <w:bCs/>
          <w:color w:val="767171" w:themeColor="background2" w:themeShade="80"/>
          <w:sz w:val="26"/>
          <w:szCs w:val="26"/>
        </w:rPr>
        <w:t>Lo anterior es así, ya que atendiendo al contenido del artículo 12, en su fracción II del Reglamento de Tránsito Municipal de León, Guanajuato</w:t>
      </w:r>
      <w:r w:rsidR="00F60617" w:rsidRPr="00ED27EF">
        <w:rPr>
          <w:rFonts w:ascii="Calibri" w:hAnsi="Calibri" w:cs="Calibri"/>
          <w:bCs/>
          <w:color w:val="767171" w:themeColor="background2" w:themeShade="80"/>
          <w:sz w:val="26"/>
          <w:szCs w:val="26"/>
        </w:rPr>
        <w:t xml:space="preserve">, </w:t>
      </w:r>
      <w:r w:rsidRPr="00ED27EF">
        <w:rPr>
          <w:rFonts w:ascii="Calibri" w:hAnsi="Calibri" w:cs="Calibri"/>
          <w:bCs/>
          <w:color w:val="767171" w:themeColor="background2" w:themeShade="80"/>
          <w:sz w:val="26"/>
          <w:szCs w:val="26"/>
        </w:rPr>
        <w:t xml:space="preserve"> tal fracción se refiere a que cuando el semáforo esté con luz roja, el conductor de un vehículo debe detenerlo sin invadir la zona para el cruce de peatones; en tanto que en el asunto que nos ocupa, el demandado sólo anotó que el conductor no respetó la luz roja del semáforo</w:t>
      </w:r>
      <w:r w:rsidRPr="00ED27EF">
        <w:rPr>
          <w:rFonts w:ascii="Calibri" w:hAnsi="Calibri" w:cs="Calibri"/>
          <w:i/>
          <w:iCs/>
          <w:color w:val="767171" w:themeColor="background2" w:themeShade="80"/>
          <w:sz w:val="26"/>
          <w:szCs w:val="26"/>
        </w:rPr>
        <w:t>;</w:t>
      </w:r>
      <w:r w:rsidRPr="00ED27EF">
        <w:rPr>
          <w:rFonts w:ascii="Calibri" w:hAnsi="Calibri" w:cs="Calibri"/>
          <w:bCs/>
          <w:i/>
          <w:color w:val="767171" w:themeColor="background2" w:themeShade="80"/>
          <w:sz w:val="26"/>
          <w:szCs w:val="26"/>
        </w:rPr>
        <w:t xml:space="preserve"> </w:t>
      </w:r>
      <w:r w:rsidRPr="00ED27EF">
        <w:rPr>
          <w:rFonts w:ascii="Calibri" w:hAnsi="Calibri" w:cs="Calibri"/>
          <w:bCs/>
          <w:color w:val="767171" w:themeColor="background2" w:themeShade="80"/>
          <w:sz w:val="26"/>
          <w:szCs w:val="26"/>
        </w:rPr>
        <w:t xml:space="preserve">mas no expresó como ocurrieron los hechos; esto es, si el infractor no hizo alto alguno, cruzando la vialidad en </w:t>
      </w:r>
      <w:r w:rsidR="00F564BD" w:rsidRPr="0064607F">
        <w:rPr>
          <w:rFonts w:ascii="Calibri" w:hAnsi="Calibri" w:cs="Calibri"/>
          <w:bCs/>
          <w:color w:val="767171" w:themeColor="background2" w:themeShade="80"/>
          <w:sz w:val="26"/>
          <w:szCs w:val="26"/>
        </w:rPr>
        <w:t>su totalidad</w:t>
      </w:r>
      <w:r w:rsidR="00F564BD">
        <w:rPr>
          <w:rFonts w:ascii="Calibri" w:hAnsi="Calibri" w:cs="Calibri"/>
          <w:bCs/>
          <w:color w:val="767171" w:themeColor="background2" w:themeShade="80"/>
          <w:sz w:val="26"/>
          <w:szCs w:val="26"/>
        </w:rPr>
        <w:t xml:space="preserve"> y en qué punto detuvo la marcha del vehículo; </w:t>
      </w:r>
      <w:r w:rsidRPr="00ED27EF">
        <w:rPr>
          <w:rFonts w:ascii="Calibri" w:hAnsi="Calibri" w:cs="Calibri"/>
          <w:bCs/>
          <w:color w:val="767171" w:themeColor="background2" w:themeShade="80"/>
          <w:sz w:val="26"/>
          <w:szCs w:val="26"/>
        </w:rPr>
        <w:t xml:space="preserve">o bien, si no detuvo el vehículo en la línea de alto, invadiendo la zona para el cruce de los peatones; así como tampoco se especificó cómo es que el inspector enjuiciado detectó la infracción; es decir, si iba conduciendo algún vehículo o se encontraba en un punto fijo, y a </w:t>
      </w:r>
      <w:r w:rsidRPr="00ED27EF">
        <w:rPr>
          <w:rFonts w:ascii="Calibri" w:hAnsi="Calibri" w:cs="Calibri"/>
          <w:bCs/>
          <w:color w:val="767171" w:themeColor="background2" w:themeShade="80"/>
          <w:sz w:val="26"/>
          <w:szCs w:val="26"/>
        </w:rPr>
        <w:lastRenderedPageBreak/>
        <w:t>que distancia se percató de la comisión de la infracción; pero sobre todo nunca precisó la ubicación del semáforo del cual, a su decir, no se respetó la luz roja</w:t>
      </w:r>
      <w:r w:rsidR="00F60617" w:rsidRPr="00ED27EF">
        <w:rPr>
          <w:rFonts w:ascii="Calibri" w:hAnsi="Calibri" w:cs="Calibri"/>
          <w:bCs/>
          <w:color w:val="767171" w:themeColor="background2" w:themeShade="80"/>
          <w:sz w:val="26"/>
          <w:szCs w:val="26"/>
        </w:rPr>
        <w:t xml:space="preserve">, pues el solo manifestar </w:t>
      </w:r>
      <w:r w:rsidR="00F60617" w:rsidRPr="00ED27EF">
        <w:rPr>
          <w:rFonts w:ascii="Calibri" w:hAnsi="Calibri" w:cs="Calibri"/>
          <w:bCs/>
          <w:i/>
          <w:color w:val="767171" w:themeColor="background2" w:themeShade="80"/>
          <w:sz w:val="26"/>
          <w:szCs w:val="26"/>
        </w:rPr>
        <w:t xml:space="preserve">“Morelos (Antorcha)” </w:t>
      </w:r>
      <w:r w:rsidR="00F60617" w:rsidRPr="00ED27EF">
        <w:rPr>
          <w:rFonts w:ascii="Calibri" w:hAnsi="Calibri" w:cs="Calibri"/>
          <w:bCs/>
          <w:color w:val="767171" w:themeColor="background2" w:themeShade="80"/>
          <w:sz w:val="26"/>
          <w:szCs w:val="26"/>
        </w:rPr>
        <w:t xml:space="preserve">resulta insuficiente para </w:t>
      </w:r>
      <w:r w:rsidR="000E2B17" w:rsidRPr="00ED27EF">
        <w:rPr>
          <w:rFonts w:ascii="Calibri" w:hAnsi="Calibri" w:cs="Calibri"/>
          <w:bCs/>
          <w:color w:val="767171" w:themeColor="background2" w:themeShade="80"/>
          <w:sz w:val="26"/>
          <w:szCs w:val="26"/>
        </w:rPr>
        <w:t>tal efecto</w:t>
      </w:r>
      <w:r w:rsidRPr="00ED27EF">
        <w:rPr>
          <w:rFonts w:ascii="Calibri" w:hAnsi="Calibri" w:cs="Calibri"/>
          <w:bCs/>
          <w:i/>
          <w:color w:val="767171" w:themeColor="background2" w:themeShade="80"/>
          <w:sz w:val="26"/>
          <w:szCs w:val="26"/>
        </w:rPr>
        <w:t>;</w:t>
      </w:r>
      <w:r w:rsidRPr="00ED27EF">
        <w:rPr>
          <w:rFonts w:ascii="Calibri" w:hAnsi="Calibri" w:cs="Calibri"/>
          <w:bCs/>
          <w:color w:val="767171" w:themeColor="background2" w:themeShade="80"/>
          <w:sz w:val="26"/>
          <w:szCs w:val="26"/>
        </w:rPr>
        <w:t xml:space="preserve"> aspectos 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anotada . .  . . . . . . . . .</w:t>
      </w:r>
      <w:r w:rsidR="000E2B17" w:rsidRPr="00ED27EF">
        <w:rPr>
          <w:rFonts w:ascii="Calibri" w:hAnsi="Calibri" w:cs="Calibri"/>
          <w:bCs/>
          <w:color w:val="767171" w:themeColor="background2" w:themeShade="80"/>
          <w:sz w:val="26"/>
          <w:szCs w:val="26"/>
        </w:rPr>
        <w:t xml:space="preserve"> . . . . . . . . . . . . . . . . . .  . . . . . . . . . . . . . . . . . .</w:t>
      </w:r>
      <w:r w:rsidRPr="00ED27EF">
        <w:rPr>
          <w:rFonts w:ascii="Calibri" w:hAnsi="Calibri" w:cs="Calibri"/>
          <w:bCs/>
          <w:color w:val="767171" w:themeColor="background2" w:themeShade="80"/>
          <w:sz w:val="26"/>
          <w:szCs w:val="26"/>
        </w:rPr>
        <w:t xml:space="preserve"> </w:t>
      </w:r>
      <w:r w:rsidR="001A5F08">
        <w:rPr>
          <w:rFonts w:ascii="Calibri" w:hAnsi="Calibri" w:cs="Calibri"/>
          <w:bCs/>
          <w:color w:val="767171" w:themeColor="background2" w:themeShade="80"/>
          <w:sz w:val="26"/>
          <w:szCs w:val="26"/>
        </w:rPr>
        <w:t>. . . . . . . . . . . . . .</w:t>
      </w:r>
    </w:p>
    <w:p w:rsidR="000E2B17" w:rsidRPr="00ED27EF" w:rsidRDefault="000E2B17" w:rsidP="008C2C1D">
      <w:pPr>
        <w:jc w:val="both"/>
        <w:rPr>
          <w:rFonts w:ascii="Calibri" w:hAnsi="Calibri" w:cs="Calibri"/>
          <w:bCs/>
          <w:color w:val="767171" w:themeColor="background2" w:themeShade="80"/>
          <w:sz w:val="20"/>
          <w:szCs w:val="20"/>
        </w:rPr>
      </w:pPr>
    </w:p>
    <w:p w:rsidR="008C2C1D" w:rsidRPr="00ED27EF" w:rsidRDefault="008C2C1D" w:rsidP="008C2C1D">
      <w:pPr>
        <w:ind w:firstLine="708"/>
        <w:jc w:val="both"/>
        <w:rPr>
          <w:rFonts w:ascii="Calibri" w:hAnsi="Calibri" w:cs="Calibri"/>
          <w:color w:val="767171" w:themeColor="background2" w:themeShade="80"/>
          <w:sz w:val="26"/>
          <w:szCs w:val="26"/>
        </w:rPr>
      </w:pPr>
      <w:r w:rsidRPr="00ED27EF">
        <w:rPr>
          <w:rFonts w:ascii="Calibri" w:hAnsi="Calibri" w:cs="Calibri"/>
          <w:color w:val="767171" w:themeColor="background2" w:themeShade="80"/>
          <w:sz w:val="26"/>
          <w:szCs w:val="26"/>
        </w:rPr>
        <w:t>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w:t>
      </w:r>
    </w:p>
    <w:p w:rsidR="008C2C1D" w:rsidRPr="00ED27EF" w:rsidRDefault="008C2C1D" w:rsidP="008C2C1D">
      <w:pPr>
        <w:jc w:val="both"/>
        <w:rPr>
          <w:rFonts w:ascii="Calibri" w:hAnsi="Calibri" w:cs="Calibri"/>
          <w:color w:val="767171" w:themeColor="background2" w:themeShade="80"/>
          <w:sz w:val="26"/>
          <w:szCs w:val="26"/>
        </w:rPr>
      </w:pPr>
      <w:r w:rsidRPr="00ED27EF">
        <w:rPr>
          <w:rFonts w:ascii="Calibri" w:hAnsi="Calibri" w:cs="Calibri"/>
          <w:color w:val="767171" w:themeColor="background2" w:themeShade="80"/>
          <w:sz w:val="26"/>
          <w:szCs w:val="26"/>
        </w:rPr>
        <w:t xml:space="preserve">para el Estado y los Municipios de Guanajuato; y, en consecuencia, con sustento en el contenido de la fracción II del artículo 300 del mismo Código,  es procedente </w:t>
      </w:r>
      <w:r w:rsidRPr="00ED27EF">
        <w:rPr>
          <w:rFonts w:ascii="Calibri" w:hAnsi="Calibri" w:cs="Calibri"/>
          <w:b/>
          <w:color w:val="767171" w:themeColor="background2" w:themeShade="80"/>
          <w:sz w:val="26"/>
          <w:szCs w:val="26"/>
        </w:rPr>
        <w:t>decretar</w:t>
      </w:r>
      <w:r w:rsidRPr="00ED27EF">
        <w:rPr>
          <w:rFonts w:ascii="Calibri" w:hAnsi="Calibri" w:cs="Calibri"/>
          <w:color w:val="767171" w:themeColor="background2" w:themeShade="80"/>
          <w:sz w:val="26"/>
          <w:szCs w:val="26"/>
        </w:rPr>
        <w:t xml:space="preserve"> la </w:t>
      </w:r>
      <w:r w:rsidR="000E2B17" w:rsidRPr="00ED27EF">
        <w:rPr>
          <w:rFonts w:ascii="Calibri" w:hAnsi="Calibri" w:cs="Calibri"/>
          <w:b/>
          <w:bCs/>
          <w:color w:val="767171" w:themeColor="background2" w:themeShade="80"/>
          <w:sz w:val="26"/>
          <w:szCs w:val="26"/>
        </w:rPr>
        <w:t>nulidad parcial</w:t>
      </w:r>
      <w:r w:rsidRPr="00ED27EF">
        <w:rPr>
          <w:rFonts w:ascii="Calibri" w:hAnsi="Calibri" w:cs="Calibri"/>
          <w:b/>
          <w:bCs/>
          <w:color w:val="767171" w:themeColor="background2" w:themeShade="80"/>
          <w:sz w:val="26"/>
          <w:szCs w:val="26"/>
        </w:rPr>
        <w:t xml:space="preserve"> </w:t>
      </w:r>
      <w:r w:rsidRPr="00ED27EF">
        <w:rPr>
          <w:rFonts w:ascii="Calibri" w:hAnsi="Calibri" w:cs="Calibri"/>
          <w:bCs/>
          <w:color w:val="767171" w:themeColor="background2" w:themeShade="80"/>
          <w:sz w:val="26"/>
          <w:szCs w:val="26"/>
        </w:rPr>
        <w:t xml:space="preserve">del </w:t>
      </w:r>
      <w:r w:rsidRPr="00ED27EF">
        <w:rPr>
          <w:rFonts w:ascii="Calibri" w:hAnsi="Calibri" w:cs="Calibri"/>
          <w:b/>
          <w:color w:val="767171" w:themeColor="background2" w:themeShade="80"/>
          <w:sz w:val="26"/>
          <w:szCs w:val="26"/>
        </w:rPr>
        <w:t>Acta de Infracción</w:t>
      </w:r>
      <w:r w:rsidRPr="00ED27EF">
        <w:rPr>
          <w:rFonts w:ascii="Calibri" w:hAnsi="Calibri" w:cs="Calibri"/>
          <w:color w:val="767171" w:themeColor="background2" w:themeShade="80"/>
          <w:sz w:val="26"/>
          <w:szCs w:val="26"/>
        </w:rPr>
        <w:t xml:space="preserve"> con número </w:t>
      </w:r>
      <w:r w:rsidR="000E2B17" w:rsidRPr="00F564BD">
        <w:rPr>
          <w:rFonts w:ascii="Calibri" w:hAnsi="Calibri" w:cs="Calibri"/>
          <w:b/>
          <w:color w:val="767171" w:themeColor="background2" w:themeShade="80"/>
          <w:sz w:val="26"/>
          <w:szCs w:val="26"/>
        </w:rPr>
        <w:t>T-5698676 (T guion cinco-seis-nueve-ocho-seis-siete-seis)</w:t>
      </w:r>
      <w:r w:rsidR="000E2B17" w:rsidRPr="00ED27EF">
        <w:rPr>
          <w:rFonts w:ascii="Calibri" w:hAnsi="Calibri" w:cs="Calibri"/>
          <w:color w:val="767171" w:themeColor="background2" w:themeShade="80"/>
          <w:sz w:val="26"/>
          <w:szCs w:val="26"/>
        </w:rPr>
        <w:t xml:space="preserve">, de fecha </w:t>
      </w:r>
      <w:r w:rsidR="000E2B17" w:rsidRPr="00F564BD">
        <w:rPr>
          <w:rFonts w:ascii="Calibri" w:hAnsi="Calibri" w:cs="Calibri"/>
          <w:b/>
          <w:color w:val="767171" w:themeColor="background2" w:themeShade="80"/>
          <w:sz w:val="26"/>
          <w:szCs w:val="26"/>
        </w:rPr>
        <w:t>15</w:t>
      </w:r>
      <w:r w:rsidR="000E2B17" w:rsidRPr="00ED27EF">
        <w:rPr>
          <w:rFonts w:ascii="Calibri" w:hAnsi="Calibri" w:cs="Calibri"/>
          <w:color w:val="767171" w:themeColor="background2" w:themeShade="80"/>
          <w:sz w:val="26"/>
          <w:szCs w:val="26"/>
        </w:rPr>
        <w:t xml:space="preserve"> quince de </w:t>
      </w:r>
      <w:r w:rsidR="000E2B17" w:rsidRPr="00F564BD">
        <w:rPr>
          <w:rFonts w:ascii="Calibri" w:hAnsi="Calibri" w:cs="Calibri"/>
          <w:b/>
          <w:color w:val="767171" w:themeColor="background2" w:themeShade="80"/>
          <w:sz w:val="26"/>
          <w:szCs w:val="26"/>
        </w:rPr>
        <w:t>agosto</w:t>
      </w:r>
      <w:r w:rsidR="000E2B17" w:rsidRPr="00ED27EF">
        <w:rPr>
          <w:rFonts w:ascii="Calibri" w:hAnsi="Calibri" w:cs="Calibri"/>
          <w:color w:val="767171" w:themeColor="background2" w:themeShade="80"/>
          <w:sz w:val="26"/>
          <w:szCs w:val="26"/>
        </w:rPr>
        <w:t xml:space="preserve"> del año </w:t>
      </w:r>
      <w:r w:rsidR="000E2B17" w:rsidRPr="00F564BD">
        <w:rPr>
          <w:rFonts w:ascii="Calibri" w:hAnsi="Calibri" w:cs="Calibri"/>
          <w:b/>
          <w:color w:val="767171" w:themeColor="background2" w:themeShade="80"/>
          <w:sz w:val="26"/>
          <w:szCs w:val="26"/>
        </w:rPr>
        <w:t>2017</w:t>
      </w:r>
      <w:r w:rsidR="000E2B17" w:rsidRPr="00ED27EF">
        <w:rPr>
          <w:rFonts w:ascii="Calibri" w:hAnsi="Calibri" w:cs="Calibri"/>
          <w:color w:val="767171" w:themeColor="background2" w:themeShade="80"/>
          <w:sz w:val="26"/>
          <w:szCs w:val="26"/>
        </w:rPr>
        <w:t xml:space="preserve"> dos mil diecisiete, respecto de esa infracción señalada</w:t>
      </w:r>
      <w:r w:rsidR="001A5F08">
        <w:rPr>
          <w:rFonts w:ascii="Calibri" w:hAnsi="Calibri" w:cs="Calibri"/>
          <w:color w:val="767171" w:themeColor="background2" w:themeShade="80"/>
          <w:sz w:val="26"/>
          <w:szCs w:val="26"/>
        </w:rPr>
        <w:t xml:space="preserve">. . . . . . </w:t>
      </w:r>
    </w:p>
    <w:p w:rsidR="008C2C1D" w:rsidRPr="00ED27EF" w:rsidRDefault="008C2C1D" w:rsidP="008C2C1D">
      <w:pPr>
        <w:pStyle w:val="Textoindependiente"/>
        <w:rPr>
          <w:rFonts w:ascii="Calibri" w:hAnsi="Calibri" w:cs="Calibri"/>
          <w:color w:val="767171" w:themeColor="background2" w:themeShade="80"/>
          <w:sz w:val="20"/>
          <w:szCs w:val="20"/>
          <w:lang w:val="es-ES"/>
        </w:rPr>
      </w:pPr>
    </w:p>
    <w:p w:rsidR="008C2C1D" w:rsidRPr="00ED27EF" w:rsidRDefault="008C2C1D" w:rsidP="008C2C1D">
      <w:pPr>
        <w:pStyle w:val="Textoindependiente"/>
        <w:ind w:firstLine="708"/>
        <w:rPr>
          <w:rFonts w:ascii="Calibri" w:hAnsi="Calibri" w:cs="Calibri"/>
          <w:color w:val="767171" w:themeColor="background2" w:themeShade="80"/>
          <w:sz w:val="26"/>
          <w:szCs w:val="26"/>
        </w:rPr>
      </w:pPr>
      <w:r w:rsidRPr="00ED27EF">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ED27EF">
        <w:rPr>
          <w:rFonts w:ascii="Calibri" w:hAnsi="Calibri" w:cs="Calibri"/>
          <w:i/>
          <w:color w:val="767171" w:themeColor="background2" w:themeShade="80"/>
          <w:sz w:val="26"/>
          <w:szCs w:val="26"/>
        </w:rPr>
        <w:t>“Criterios 2000-2008”</w:t>
      </w:r>
      <w:r w:rsidRPr="00ED27EF">
        <w:rPr>
          <w:rFonts w:ascii="Calibri" w:hAnsi="Calibri" w:cs="Calibri"/>
          <w:color w:val="767171" w:themeColor="background2" w:themeShade="80"/>
          <w:sz w:val="26"/>
          <w:szCs w:val="26"/>
        </w:rPr>
        <w:t xml:space="preserve"> del referido Tribunal, la cual es del tenor siguiente: . . .  . . . . . . . . . . . . . . . . .</w:t>
      </w:r>
      <w:r w:rsidR="001A5F08">
        <w:rPr>
          <w:rFonts w:ascii="Calibri" w:hAnsi="Calibri" w:cs="Calibri"/>
          <w:color w:val="767171" w:themeColor="background2" w:themeShade="80"/>
          <w:sz w:val="26"/>
          <w:szCs w:val="26"/>
        </w:rPr>
        <w:t xml:space="preserve"> . . . . .</w:t>
      </w:r>
    </w:p>
    <w:p w:rsidR="008C2C1D" w:rsidRPr="00ED27EF" w:rsidRDefault="008C2C1D" w:rsidP="008C2C1D">
      <w:pPr>
        <w:pStyle w:val="Textoindependiente"/>
        <w:rPr>
          <w:rFonts w:ascii="Calibri" w:hAnsi="Calibri" w:cs="Calibri"/>
          <w:b/>
          <w:bCs/>
          <w:i/>
          <w:iCs/>
          <w:color w:val="767171" w:themeColor="background2" w:themeShade="80"/>
          <w:sz w:val="20"/>
          <w:szCs w:val="20"/>
        </w:rPr>
      </w:pPr>
    </w:p>
    <w:p w:rsidR="008C2C1D" w:rsidRPr="00ED27EF" w:rsidRDefault="008C2C1D" w:rsidP="0090324E">
      <w:pPr>
        <w:pStyle w:val="Textoindependiente"/>
        <w:ind w:firstLine="708"/>
        <w:rPr>
          <w:rFonts w:ascii="Calibri" w:hAnsi="Calibri" w:cs="Calibri"/>
          <w:i/>
          <w:iCs/>
          <w:color w:val="767171" w:themeColor="background2" w:themeShade="80"/>
          <w:sz w:val="26"/>
          <w:szCs w:val="26"/>
        </w:rPr>
      </w:pPr>
      <w:r w:rsidRPr="00ED27EF">
        <w:rPr>
          <w:rFonts w:ascii="Calibri" w:hAnsi="Calibri" w:cs="Calibri"/>
          <w:b/>
          <w:bCs/>
          <w:i/>
          <w:iCs/>
          <w:color w:val="767171" w:themeColor="background2" w:themeShade="80"/>
          <w:sz w:val="26"/>
          <w:szCs w:val="26"/>
        </w:rPr>
        <w:t xml:space="preserve">“INDEBIDA FUNDAMENTACIÓN Y MOTIVACIÓN.- PROCEDE DECRETAR LA NULIDAD LISA Y LLANA.- </w:t>
      </w:r>
      <w:r w:rsidRPr="00ED27EF">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D27EF">
        <w:rPr>
          <w:rFonts w:ascii="Calibri" w:hAnsi="Calibri" w:cs="Calibri"/>
          <w:color w:val="767171" w:themeColor="background2" w:themeShade="80"/>
          <w:sz w:val="26"/>
          <w:szCs w:val="26"/>
        </w:rPr>
        <w:t>(</w:t>
      </w:r>
      <w:r w:rsidRPr="00ED27EF">
        <w:rPr>
          <w:rFonts w:ascii="Calibri" w:hAnsi="Calibri" w:cs="Calibri"/>
          <w:color w:val="767171" w:themeColor="background2" w:themeShade="80"/>
          <w:sz w:val="22"/>
          <w:szCs w:val="22"/>
        </w:rPr>
        <w:t>Exp. 4.509/02. Sentencia de fecha 09 nueve de mayo de 2003. Actor: Martha Isabel Espriu Manrique</w:t>
      </w:r>
      <w:r w:rsidR="001A5F08">
        <w:rPr>
          <w:rFonts w:ascii="Calibri" w:hAnsi="Calibri" w:cs="Calibri"/>
          <w:color w:val="767171" w:themeColor="background2" w:themeShade="80"/>
          <w:sz w:val="26"/>
          <w:szCs w:val="26"/>
        </w:rPr>
        <w:t xml:space="preserve">). . . . . . . </w:t>
      </w:r>
    </w:p>
    <w:p w:rsidR="008C2C1D" w:rsidRPr="00ED27EF" w:rsidRDefault="008C2C1D" w:rsidP="008C2C1D">
      <w:pPr>
        <w:pStyle w:val="Textoindependiente"/>
        <w:rPr>
          <w:rFonts w:ascii="Calibri" w:hAnsi="Calibri" w:cs="Calibri"/>
          <w:color w:val="767171" w:themeColor="background2" w:themeShade="80"/>
          <w:sz w:val="20"/>
          <w:szCs w:val="20"/>
          <w:lang w:val="es-ES"/>
        </w:rPr>
      </w:pPr>
    </w:p>
    <w:p w:rsidR="0095743F" w:rsidRPr="00ED27EF" w:rsidRDefault="0095743F" w:rsidP="0095743F">
      <w:pPr>
        <w:autoSpaceDE w:val="0"/>
        <w:autoSpaceDN w:val="0"/>
        <w:adjustRightInd w:val="0"/>
        <w:ind w:firstLine="708"/>
        <w:jc w:val="both"/>
        <w:rPr>
          <w:rFonts w:ascii="Calibri" w:hAnsi="Calibri"/>
          <w:bCs/>
          <w:iCs/>
          <w:color w:val="767171" w:themeColor="background2" w:themeShade="80"/>
          <w:sz w:val="26"/>
          <w:szCs w:val="26"/>
        </w:rPr>
      </w:pPr>
      <w:r w:rsidRPr="00ED27EF">
        <w:rPr>
          <w:rFonts w:ascii="Calibri" w:hAnsi="Calibri"/>
          <w:b/>
          <w:bCs/>
          <w:i/>
          <w:iCs/>
          <w:color w:val="767171" w:themeColor="background2" w:themeShade="80"/>
          <w:sz w:val="26"/>
          <w:szCs w:val="26"/>
        </w:rPr>
        <w:t xml:space="preserve">SÉPTIMO.- </w:t>
      </w:r>
      <w:r w:rsidRPr="00ED27EF">
        <w:rPr>
          <w:rFonts w:ascii="Calibri" w:hAnsi="Calibri"/>
          <w:bCs/>
          <w:iCs/>
          <w:color w:val="767171" w:themeColor="background2" w:themeShade="80"/>
          <w:sz w:val="26"/>
          <w:szCs w:val="26"/>
        </w:rPr>
        <w:t xml:space="preserve">Continuando con el análisis de los conceptos de impugnación, respecto de la segunda infracción anotada consistente en: </w:t>
      </w:r>
      <w:r w:rsidRPr="00ED27EF">
        <w:rPr>
          <w:rFonts w:ascii="Calibri" w:hAnsi="Calibri" w:cs="Calibri"/>
          <w:i/>
          <w:iCs/>
          <w:color w:val="767171" w:themeColor="background2" w:themeShade="80"/>
          <w:sz w:val="26"/>
          <w:szCs w:val="26"/>
        </w:rPr>
        <w:t xml:space="preserve">“Por falta de licencia de conducir vigente”; </w:t>
      </w:r>
      <w:r w:rsidRPr="00ED27EF">
        <w:rPr>
          <w:rFonts w:ascii="Calibri" w:hAnsi="Calibri" w:cs="Calibri"/>
          <w:iCs/>
          <w:color w:val="767171" w:themeColor="background2" w:themeShade="80"/>
          <w:sz w:val="26"/>
          <w:szCs w:val="26"/>
        </w:rPr>
        <w:t xml:space="preserve">en el inciso B, el actor expresó </w:t>
      </w:r>
      <w:r w:rsidRPr="00ED27EF">
        <w:rPr>
          <w:rFonts w:ascii="Calibri" w:hAnsi="Calibri" w:cs="Calibri"/>
          <w:i/>
          <w:iCs/>
          <w:color w:val="767171" w:themeColor="background2" w:themeShade="80"/>
          <w:sz w:val="26"/>
          <w:szCs w:val="26"/>
        </w:rPr>
        <w:t>“grosso modo”</w:t>
      </w:r>
      <w:r w:rsidR="001A5F08">
        <w:rPr>
          <w:rFonts w:ascii="Calibri" w:hAnsi="Calibri" w:cs="Calibri"/>
          <w:i/>
          <w:iCs/>
          <w:color w:val="767171" w:themeColor="background2" w:themeShade="80"/>
          <w:sz w:val="26"/>
          <w:szCs w:val="26"/>
        </w:rPr>
        <w:t>,</w:t>
      </w:r>
      <w:r w:rsidRPr="00ED27EF">
        <w:rPr>
          <w:rFonts w:ascii="Calibri" w:hAnsi="Calibri" w:cs="Calibri"/>
          <w:iCs/>
          <w:color w:val="767171" w:themeColor="background2" w:themeShade="80"/>
          <w:sz w:val="26"/>
          <w:szCs w:val="26"/>
        </w:rPr>
        <w:t xml:space="preserve"> que no se encuentra debidamente fundada y motivada la boleta en cuanto a esa infracción, ya que no indicó el agente como se cercioró de que le faltaba la licencia para conducir vigente . . . . . . . . . . . . . . . . . . . . . . . . . . . . . . . . . . . . . . . . . . . . . . . . . . . . . . . </w:t>
      </w:r>
    </w:p>
    <w:p w:rsidR="0095743F" w:rsidRDefault="0095743F" w:rsidP="0095743F">
      <w:pPr>
        <w:autoSpaceDE w:val="0"/>
        <w:autoSpaceDN w:val="0"/>
        <w:adjustRightInd w:val="0"/>
        <w:ind w:firstLine="708"/>
        <w:jc w:val="both"/>
        <w:rPr>
          <w:rFonts w:ascii="Calibri" w:hAnsi="Calibri"/>
          <w:bCs/>
          <w:iCs/>
          <w:color w:val="767171" w:themeColor="background2" w:themeShade="80"/>
          <w:sz w:val="26"/>
          <w:szCs w:val="26"/>
        </w:rPr>
      </w:pPr>
    </w:p>
    <w:p w:rsidR="001A5F08" w:rsidRDefault="001A5F08" w:rsidP="001A5F08">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0988</w:t>
      </w:r>
      <w:r>
        <w:rPr>
          <w:rFonts w:ascii="Calibri" w:hAnsi="Calibri" w:cs="Calibri"/>
          <w:b/>
          <w:color w:val="767171" w:themeColor="background2" w:themeShade="80"/>
          <w:sz w:val="26"/>
          <w:szCs w:val="26"/>
        </w:rPr>
        <w:t>/2doJAM/2017-JN</w:t>
      </w:r>
    </w:p>
    <w:p w:rsidR="001A5F08" w:rsidRPr="00ED27EF" w:rsidRDefault="001A5F08" w:rsidP="0095743F">
      <w:pPr>
        <w:autoSpaceDE w:val="0"/>
        <w:autoSpaceDN w:val="0"/>
        <w:adjustRightInd w:val="0"/>
        <w:ind w:firstLine="708"/>
        <w:jc w:val="both"/>
        <w:rPr>
          <w:rFonts w:ascii="Calibri" w:hAnsi="Calibri"/>
          <w:bCs/>
          <w:iCs/>
          <w:color w:val="767171" w:themeColor="background2" w:themeShade="80"/>
          <w:sz w:val="26"/>
          <w:szCs w:val="26"/>
        </w:rPr>
      </w:pPr>
    </w:p>
    <w:p w:rsidR="0095743F" w:rsidRPr="001A5F08" w:rsidRDefault="00ED05C6" w:rsidP="001A5F08">
      <w:pPr>
        <w:autoSpaceDE w:val="0"/>
        <w:autoSpaceDN w:val="0"/>
        <w:adjustRightInd w:val="0"/>
        <w:ind w:firstLine="708"/>
        <w:jc w:val="both"/>
        <w:rPr>
          <w:rFonts w:ascii="Calibri" w:hAnsi="Calibri"/>
          <w:color w:val="767171" w:themeColor="background2" w:themeShade="80"/>
          <w:sz w:val="26"/>
          <w:szCs w:val="26"/>
        </w:rPr>
      </w:pPr>
      <w:r w:rsidRPr="00ED27EF">
        <w:rPr>
          <w:rFonts w:ascii="Calibri" w:hAnsi="Calibri"/>
          <w:color w:val="767171" w:themeColor="background2" w:themeShade="80"/>
          <w:sz w:val="26"/>
          <w:szCs w:val="26"/>
        </w:rPr>
        <w:t xml:space="preserve">Para quien resuelve, resulta </w:t>
      </w:r>
      <w:r w:rsidRPr="00ED27EF">
        <w:rPr>
          <w:rFonts w:ascii="Calibri" w:hAnsi="Calibri"/>
          <w:b/>
          <w:color w:val="767171" w:themeColor="background2" w:themeShade="80"/>
          <w:sz w:val="26"/>
          <w:szCs w:val="26"/>
        </w:rPr>
        <w:t xml:space="preserve">infundado e inatendible ese argumento, </w:t>
      </w:r>
      <w:r w:rsidRPr="00ED27EF">
        <w:rPr>
          <w:rFonts w:ascii="Calibri" w:hAnsi="Calibri"/>
          <w:color w:val="767171" w:themeColor="background2" w:themeShade="80"/>
          <w:sz w:val="26"/>
          <w:szCs w:val="26"/>
        </w:rPr>
        <w:t xml:space="preserve">pues el Acta en cuanto a la infracción señalada, sí se encuentra debidamente fundada (artículo 7 fracción I del Reglamento de Tránsito Municipal) así como debidamente motivada, al espetar el enjuiciado en el Acta: </w:t>
      </w:r>
      <w:r w:rsidRPr="00ED27EF">
        <w:rPr>
          <w:rFonts w:ascii="Calibri" w:hAnsi="Calibri"/>
          <w:i/>
          <w:color w:val="767171" w:themeColor="background2" w:themeShade="80"/>
          <w:sz w:val="26"/>
          <w:szCs w:val="26"/>
        </w:rPr>
        <w:t>“Por falta de licencia de conducir</w:t>
      </w:r>
      <w:r w:rsidR="009D2CEB" w:rsidRPr="00ED27EF">
        <w:rPr>
          <w:rFonts w:ascii="Calibri" w:hAnsi="Calibri"/>
          <w:i/>
          <w:color w:val="767171" w:themeColor="background2" w:themeShade="80"/>
          <w:sz w:val="26"/>
          <w:szCs w:val="26"/>
        </w:rPr>
        <w:t xml:space="preserve"> vigente</w:t>
      </w:r>
      <w:r w:rsidRPr="00ED27EF">
        <w:rPr>
          <w:rFonts w:ascii="Calibri" w:hAnsi="Calibri"/>
          <w:i/>
          <w:color w:val="767171" w:themeColor="background2" w:themeShade="80"/>
          <w:sz w:val="26"/>
          <w:szCs w:val="26"/>
        </w:rPr>
        <w:t>”;</w:t>
      </w:r>
      <w:r w:rsidRPr="00ED27EF">
        <w:rPr>
          <w:rFonts w:ascii="Calibri" w:hAnsi="Calibri"/>
          <w:bCs/>
          <w:iCs/>
          <w:color w:val="767171" w:themeColor="background2" w:themeShade="80"/>
          <w:sz w:val="26"/>
          <w:szCs w:val="26"/>
        </w:rPr>
        <w:t xml:space="preserve"> </w:t>
      </w:r>
      <w:r w:rsidR="009D2CEB" w:rsidRPr="00ED27EF">
        <w:rPr>
          <w:rFonts w:ascii="Calibri" w:hAnsi="Calibri"/>
          <w:bCs/>
          <w:iCs/>
          <w:color w:val="767171" w:themeColor="background2" w:themeShade="80"/>
          <w:sz w:val="26"/>
          <w:szCs w:val="26"/>
        </w:rPr>
        <w:t xml:space="preserve">así como </w:t>
      </w:r>
      <w:r w:rsidR="0095743F" w:rsidRPr="00ED27EF">
        <w:rPr>
          <w:rFonts w:ascii="Calibri" w:hAnsi="Calibri" w:cs="Calibri"/>
          <w:color w:val="767171" w:themeColor="background2" w:themeShade="80"/>
          <w:sz w:val="26"/>
          <w:szCs w:val="26"/>
        </w:rPr>
        <w:t xml:space="preserve">existe la presunción de que cuando el Agente de Tránsito consideró que el actor cometió la infracción por </w:t>
      </w:r>
      <w:r w:rsidR="00B84A81" w:rsidRPr="00ED27EF">
        <w:rPr>
          <w:rFonts w:ascii="Calibri" w:hAnsi="Calibri" w:cs="Calibri"/>
          <w:color w:val="767171" w:themeColor="background2" w:themeShade="80"/>
          <w:sz w:val="26"/>
          <w:szCs w:val="26"/>
        </w:rPr>
        <w:t>no</w:t>
      </w:r>
      <w:r w:rsidR="009D2CEB" w:rsidRPr="00ED27EF">
        <w:rPr>
          <w:rFonts w:ascii="Calibri" w:hAnsi="Calibri" w:cs="Calibri"/>
          <w:color w:val="767171" w:themeColor="background2" w:themeShade="80"/>
          <w:sz w:val="26"/>
          <w:szCs w:val="26"/>
        </w:rPr>
        <w:t xml:space="preserve"> </w:t>
      </w:r>
      <w:r w:rsidR="00B84A81" w:rsidRPr="00ED27EF">
        <w:rPr>
          <w:rFonts w:ascii="Calibri" w:hAnsi="Calibri" w:cs="Calibri"/>
          <w:color w:val="767171" w:themeColor="background2" w:themeShade="80"/>
          <w:sz w:val="26"/>
          <w:szCs w:val="26"/>
        </w:rPr>
        <w:t xml:space="preserve">respetar la luz roja </w:t>
      </w:r>
      <w:r w:rsidR="00B84A81" w:rsidRPr="00ED27EF">
        <w:rPr>
          <w:rFonts w:ascii="Calibri" w:hAnsi="Calibri" w:cs="Calibri"/>
          <w:color w:val="767171" w:themeColor="background2" w:themeShade="80"/>
          <w:sz w:val="26"/>
          <w:szCs w:val="26"/>
        </w:rPr>
        <w:lastRenderedPageBreak/>
        <w:t xml:space="preserve">del semáforo, </w:t>
      </w:r>
      <w:r w:rsidR="0095743F" w:rsidRPr="00ED27EF">
        <w:rPr>
          <w:rFonts w:ascii="Calibri" w:hAnsi="Calibri" w:cs="Calibri"/>
          <w:color w:val="767171" w:themeColor="background2" w:themeShade="80"/>
          <w:sz w:val="26"/>
          <w:szCs w:val="26"/>
        </w:rPr>
        <w:t xml:space="preserve">(aún y cuando se haya declarado nula parcialmente la boleta por ese motivo), y procedió a elaborar el acta de Infracción correspondiente, éste le solicitó su licencia de conducir, la cual no presentó el justiciable; sin que en ningún momento de este proceso, el actor haya probado, que contaba con la licencia para conducir vigente al momento en que se dieron de </w:t>
      </w:r>
      <w:r w:rsidR="001A5F08">
        <w:rPr>
          <w:rFonts w:ascii="Calibri" w:hAnsi="Calibri" w:cs="Calibri"/>
          <w:color w:val="767171" w:themeColor="background2" w:themeShade="80"/>
          <w:sz w:val="26"/>
          <w:szCs w:val="26"/>
        </w:rPr>
        <w:t xml:space="preserve">los hechos. . . . . . </w:t>
      </w:r>
    </w:p>
    <w:p w:rsidR="0095743F" w:rsidRPr="00ED27EF" w:rsidRDefault="0095743F" w:rsidP="0095743F">
      <w:pPr>
        <w:jc w:val="both"/>
        <w:rPr>
          <w:rFonts w:ascii="Calibri" w:hAnsi="Calibri" w:cs="Calibri"/>
          <w:color w:val="767171" w:themeColor="background2" w:themeShade="80"/>
          <w:sz w:val="26"/>
          <w:szCs w:val="26"/>
        </w:rPr>
      </w:pPr>
    </w:p>
    <w:p w:rsidR="0095743F" w:rsidRPr="00ED27EF" w:rsidRDefault="0095743F" w:rsidP="0095743F">
      <w:pPr>
        <w:ind w:firstLine="708"/>
        <w:jc w:val="both"/>
        <w:rPr>
          <w:rFonts w:ascii="Calibri" w:hAnsi="Calibri" w:cs="Calibri"/>
          <w:bCs/>
          <w:color w:val="767171" w:themeColor="background2" w:themeShade="80"/>
          <w:sz w:val="26"/>
          <w:szCs w:val="26"/>
        </w:rPr>
      </w:pPr>
      <w:r w:rsidRPr="00ED27EF">
        <w:rPr>
          <w:rFonts w:ascii="Calibri" w:hAnsi="Calibri" w:cs="Calibri"/>
          <w:color w:val="767171" w:themeColor="background2" w:themeShade="80"/>
          <w:sz w:val="26"/>
          <w:szCs w:val="26"/>
        </w:rPr>
        <w:t xml:space="preserve">La presunción anterior es legal, pues es consecuencia de la lectura del contenido de la fracción IV del artículo 43 del Reglamento de Tránsito Municipal de León, Guanajuato, en donde se establece que cuando los conductores de vehículos cometan una violación al citado reglamento, los Agentes procederán a solicitarle la licencia de conducir y la tarjeta de  circulación para su revisión; luego entonces, dicha presunción, al no ser destruida, merece pleno valor probatorio atento a lo que dispone el artículo 130 del Código de Procedimiento y Justicia Administrativa para el Estado y los Municipios de Guanajuato. . . . . . . . . . </w:t>
      </w:r>
      <w:r w:rsidRPr="00ED27EF">
        <w:rPr>
          <w:rFonts w:ascii="Calibri" w:hAnsi="Calibri" w:cs="Calibri"/>
          <w:bCs/>
          <w:color w:val="767171" w:themeColor="background2" w:themeShade="80"/>
          <w:sz w:val="26"/>
          <w:szCs w:val="26"/>
        </w:rPr>
        <w:t xml:space="preserve">. . . . . . . </w:t>
      </w:r>
    </w:p>
    <w:p w:rsidR="0095743F" w:rsidRPr="00ED27EF" w:rsidRDefault="0095743F" w:rsidP="0095743F">
      <w:pPr>
        <w:jc w:val="both"/>
        <w:rPr>
          <w:rFonts w:ascii="Calibri" w:hAnsi="Calibri" w:cs="Calibri"/>
          <w:color w:val="767171" w:themeColor="background2" w:themeShade="80"/>
          <w:sz w:val="26"/>
          <w:szCs w:val="26"/>
        </w:rPr>
      </w:pPr>
    </w:p>
    <w:p w:rsidR="00194575" w:rsidRPr="00ED27EF" w:rsidRDefault="0095743F" w:rsidP="00194575">
      <w:pPr>
        <w:ind w:firstLine="708"/>
        <w:jc w:val="both"/>
        <w:rPr>
          <w:rFonts w:ascii="Calibri" w:hAnsi="Calibri" w:cs="Calibri"/>
          <w:color w:val="767171" w:themeColor="background2" w:themeShade="80"/>
          <w:sz w:val="26"/>
          <w:szCs w:val="26"/>
        </w:rPr>
      </w:pPr>
      <w:r w:rsidRPr="00ED27EF">
        <w:rPr>
          <w:rFonts w:ascii="Calibri" w:hAnsi="Calibri" w:cs="Calibri"/>
          <w:color w:val="767171" w:themeColor="background2" w:themeShade="80"/>
          <w:sz w:val="26"/>
          <w:szCs w:val="26"/>
        </w:rPr>
        <w:t>Asimismo, debe destacarse que en las boletas de infracción se señala con claridad el fundamento para que los agentes de Tránsito emitan las boletas de infracción, que es el artículo 42 del Reglamento de Tránsito</w:t>
      </w:r>
      <w:r w:rsidR="00194575" w:rsidRPr="00ED27EF">
        <w:rPr>
          <w:rFonts w:ascii="Calibri" w:hAnsi="Calibri" w:cs="Calibri"/>
          <w:color w:val="767171" w:themeColor="background2" w:themeShade="80"/>
          <w:sz w:val="26"/>
          <w:szCs w:val="26"/>
        </w:rPr>
        <w:t xml:space="preserve"> Municipal de León, Guanajuato.</w:t>
      </w:r>
      <w:r w:rsidR="00194575" w:rsidRPr="00ED27EF">
        <w:rPr>
          <w:rFonts w:ascii="Calibri" w:hAnsi="Calibri"/>
          <w:color w:val="767171" w:themeColor="background2" w:themeShade="80"/>
          <w:sz w:val="26"/>
          <w:szCs w:val="26"/>
        </w:rPr>
        <w:t xml:space="preserve"> . . . . . . . . . . . . . . . . . . . . . . . . . . . . . . . . . . . . . . . . . . .</w:t>
      </w:r>
      <w:r w:rsidR="001A5F08">
        <w:rPr>
          <w:rFonts w:ascii="Calibri" w:hAnsi="Calibri"/>
          <w:color w:val="767171" w:themeColor="background2" w:themeShade="80"/>
          <w:sz w:val="26"/>
          <w:szCs w:val="26"/>
        </w:rPr>
        <w:t xml:space="preserve"> . . . . . . . . . . . . . . . </w:t>
      </w:r>
    </w:p>
    <w:p w:rsidR="0095743F" w:rsidRPr="00ED27EF" w:rsidRDefault="0095743F" w:rsidP="0095743F">
      <w:pPr>
        <w:jc w:val="both"/>
        <w:rPr>
          <w:rFonts w:ascii="Calibri" w:hAnsi="Calibri" w:cs="Calibri"/>
          <w:color w:val="767171" w:themeColor="background2" w:themeShade="80"/>
          <w:sz w:val="26"/>
          <w:szCs w:val="26"/>
        </w:rPr>
      </w:pPr>
    </w:p>
    <w:p w:rsidR="00194575" w:rsidRPr="00ED27EF" w:rsidRDefault="00194575" w:rsidP="00194575">
      <w:pPr>
        <w:ind w:firstLine="708"/>
        <w:jc w:val="both"/>
        <w:rPr>
          <w:rFonts w:ascii="Calibri" w:hAnsi="Calibri" w:cs="Calibri"/>
          <w:color w:val="767171" w:themeColor="background2" w:themeShade="80"/>
          <w:sz w:val="26"/>
          <w:szCs w:val="26"/>
        </w:rPr>
      </w:pPr>
      <w:r w:rsidRPr="00ED27EF">
        <w:rPr>
          <w:rFonts w:ascii="Calibri" w:hAnsi="Calibri"/>
          <w:color w:val="767171" w:themeColor="background2" w:themeShade="80"/>
          <w:sz w:val="26"/>
          <w:szCs w:val="26"/>
        </w:rPr>
        <w:t xml:space="preserve">Es trascendente  resaltar, que el demandante, </w:t>
      </w:r>
      <w:r w:rsidRPr="00ED27EF">
        <w:rPr>
          <w:rFonts w:ascii="Calibri" w:hAnsi="Calibri" w:cs="Calibri"/>
          <w:color w:val="767171" w:themeColor="background2" w:themeShade="80"/>
          <w:sz w:val="26"/>
          <w:szCs w:val="26"/>
        </w:rPr>
        <w:t xml:space="preserve">en el </w:t>
      </w:r>
      <w:r w:rsidRPr="00ED27EF">
        <w:rPr>
          <w:rFonts w:ascii="Calibri" w:hAnsi="Calibri" w:cs="Calibri"/>
          <w:b/>
          <w:bCs/>
          <w:color w:val="767171" w:themeColor="background2" w:themeShade="80"/>
          <w:sz w:val="26"/>
          <w:szCs w:val="26"/>
        </w:rPr>
        <w:t>Segundo</w:t>
      </w:r>
      <w:r w:rsidRPr="00ED27EF">
        <w:rPr>
          <w:rFonts w:ascii="Calibri" w:hAnsi="Calibri" w:cs="Calibri"/>
          <w:color w:val="767171" w:themeColor="background2" w:themeShade="80"/>
          <w:sz w:val="26"/>
          <w:szCs w:val="26"/>
        </w:rPr>
        <w:t xml:space="preserve"> Concepto de impugnación esgrimido, y en cuando a la segunda infracción anotada, el actor expresó que el agente no se identificó plenamente ante el gobernado. . . . . . . . . . </w:t>
      </w:r>
    </w:p>
    <w:p w:rsidR="00194575" w:rsidRPr="00ED27EF" w:rsidRDefault="00194575" w:rsidP="00194575">
      <w:pPr>
        <w:ind w:firstLine="708"/>
        <w:jc w:val="both"/>
        <w:rPr>
          <w:rFonts w:ascii="Calibri" w:hAnsi="Calibri" w:cs="Calibri"/>
          <w:color w:val="767171" w:themeColor="background2" w:themeShade="80"/>
          <w:sz w:val="20"/>
          <w:szCs w:val="20"/>
        </w:rPr>
      </w:pPr>
    </w:p>
    <w:p w:rsidR="00194575" w:rsidRPr="00ED27EF" w:rsidRDefault="00194575" w:rsidP="00194575">
      <w:pPr>
        <w:ind w:firstLine="708"/>
        <w:jc w:val="both"/>
        <w:rPr>
          <w:rFonts w:ascii="Calibri" w:hAnsi="Calibri" w:cs="Calibri"/>
          <w:color w:val="767171" w:themeColor="background2" w:themeShade="80"/>
          <w:sz w:val="26"/>
          <w:szCs w:val="26"/>
        </w:rPr>
      </w:pPr>
      <w:r w:rsidRPr="00ED27EF">
        <w:rPr>
          <w:rFonts w:ascii="Calibri" w:hAnsi="Calibri" w:cs="Calibri"/>
          <w:color w:val="767171" w:themeColor="background2" w:themeShade="80"/>
          <w:sz w:val="26"/>
          <w:szCs w:val="26"/>
        </w:rPr>
        <w:t xml:space="preserve">Analizada que es el acta de infracción, para quien resuelve resulta </w:t>
      </w:r>
      <w:r w:rsidRPr="00ED27EF">
        <w:rPr>
          <w:rFonts w:ascii="Calibri" w:hAnsi="Calibri" w:cs="Calibri"/>
          <w:b/>
          <w:color w:val="767171" w:themeColor="background2" w:themeShade="80"/>
          <w:sz w:val="26"/>
          <w:szCs w:val="26"/>
        </w:rPr>
        <w:t xml:space="preserve">infundado </w:t>
      </w:r>
      <w:r w:rsidRPr="00ED27EF">
        <w:rPr>
          <w:rFonts w:ascii="Calibri" w:hAnsi="Calibri" w:cs="Calibri"/>
          <w:color w:val="767171" w:themeColor="background2" w:themeShade="80"/>
          <w:sz w:val="26"/>
          <w:szCs w:val="26"/>
        </w:rPr>
        <w:t xml:space="preserve">ese concepto de impugnación; pues el agente se identificó debidamente con el ciudadano, pues al principio del acta de infracción, concretamente en el primero de los recuadros que contiene dicha acta, en donde se aprecia: </w:t>
      </w:r>
      <w:r w:rsidRPr="00ED27EF">
        <w:rPr>
          <w:rFonts w:ascii="Calibri" w:hAnsi="Calibri" w:cs="Calibri"/>
          <w:i/>
          <w:color w:val="767171" w:themeColor="background2" w:themeShade="80"/>
          <w:sz w:val="26"/>
          <w:szCs w:val="26"/>
        </w:rPr>
        <w:t xml:space="preserve">“En la ciudad de León, Guanajuato, el suscrito Agente… de nombre </w:t>
      </w:r>
      <w:r w:rsidR="00551402">
        <w:rPr>
          <w:rFonts w:ascii="Calibri" w:hAnsi="Calibri" w:cs="Calibri"/>
          <w:i/>
          <w:color w:val="767171" w:themeColor="background2" w:themeShade="80"/>
          <w:sz w:val="26"/>
          <w:szCs w:val="26"/>
        </w:rPr>
        <w:t>***</w:t>
      </w:r>
      <w:r w:rsidRPr="00ED27EF">
        <w:rPr>
          <w:rFonts w:ascii="Calibri" w:hAnsi="Calibri" w:cs="Calibri"/>
          <w:i/>
          <w:color w:val="767171" w:themeColor="background2" w:themeShade="80"/>
          <w:sz w:val="26"/>
          <w:szCs w:val="26"/>
        </w:rPr>
        <w:t xml:space="preserve">, adscrito a la Primera Comandancia de la Delegación Insurgentes turno A, de la Dirección de Tránsito Municipal de León, Guanajuato, como consta en la CREDENCIAL No. 19010 expedida… </w:t>
      </w:r>
      <w:r w:rsidRPr="00ED27EF">
        <w:rPr>
          <w:rFonts w:ascii="Calibri" w:hAnsi="Calibri" w:cs="Calibri"/>
          <w:i/>
          <w:color w:val="767171" w:themeColor="background2" w:themeShade="80"/>
          <w:sz w:val="26"/>
          <w:szCs w:val="26"/>
          <w:u w:val="single"/>
        </w:rPr>
        <w:t>con la cual… me identifico ante el infractor</w:t>
      </w:r>
      <w:r w:rsidR="000A3E10">
        <w:rPr>
          <w:rFonts w:ascii="Calibri" w:hAnsi="Calibri" w:cs="Calibri"/>
          <w:i/>
          <w:color w:val="767171" w:themeColor="background2" w:themeShade="80"/>
          <w:sz w:val="26"/>
          <w:szCs w:val="26"/>
        </w:rPr>
        <w:t>…s</w:t>
      </w:r>
      <w:r w:rsidRPr="00ED27EF">
        <w:rPr>
          <w:rFonts w:ascii="Calibri" w:hAnsi="Calibri" w:cs="Calibri"/>
          <w:i/>
          <w:color w:val="767171" w:themeColor="background2" w:themeShade="80"/>
          <w:sz w:val="26"/>
          <w:szCs w:val="26"/>
        </w:rPr>
        <w:t>iendo…</w:t>
      </w:r>
      <w:r w:rsidRPr="00ED27EF">
        <w:rPr>
          <w:rFonts w:ascii="Calibri" w:hAnsi="Calibri" w:cs="Calibri"/>
          <w:b/>
          <w:i/>
          <w:color w:val="767171" w:themeColor="background2" w:themeShade="80"/>
          <w:sz w:val="26"/>
          <w:szCs w:val="26"/>
        </w:rPr>
        <w:t>”</w:t>
      </w:r>
      <w:r w:rsidRPr="00ED27EF">
        <w:rPr>
          <w:rFonts w:ascii="Calibri" w:hAnsi="Calibri" w:cs="Calibri"/>
          <w:color w:val="767171" w:themeColor="background2" w:themeShade="80"/>
          <w:sz w:val="26"/>
          <w:szCs w:val="26"/>
        </w:rPr>
        <w:t xml:space="preserve"> (lo subrayado es propio), con lo que, al no existir prueba en contrario, se concluye que el Agente de Tránsito demandado sí se identificó ante el ciudadano </w:t>
      </w:r>
      <w:r w:rsidR="00A76860">
        <w:rPr>
          <w:rFonts w:ascii="Calibri" w:hAnsi="Calibri" w:cs="Calibri"/>
          <w:color w:val="767171" w:themeColor="background2" w:themeShade="80"/>
          <w:sz w:val="26"/>
          <w:szCs w:val="26"/>
        </w:rPr>
        <w:t>***</w:t>
      </w:r>
      <w:r w:rsidRPr="00ED27EF">
        <w:rPr>
          <w:rFonts w:ascii="Calibri" w:hAnsi="Calibri" w:cs="Calibri"/>
          <w:color w:val="767171" w:themeColor="background2" w:themeShade="80"/>
          <w:sz w:val="26"/>
          <w:szCs w:val="26"/>
        </w:rPr>
        <w:t>, de ahí lo infundado del concepto de impugnación examinado; reiterándose el hecho de que el actor no exhibió su licencia para conducir vigente, ni al momento de los hechos ni a lo largo del presente proceso administrativo.  . . . . . . . . . . . . . . . . . . . . . .</w:t>
      </w:r>
      <w:r w:rsidR="001A5F08">
        <w:rPr>
          <w:rFonts w:ascii="Calibri" w:hAnsi="Calibri" w:cs="Calibri"/>
          <w:color w:val="767171" w:themeColor="background2" w:themeShade="80"/>
          <w:sz w:val="26"/>
          <w:szCs w:val="26"/>
        </w:rPr>
        <w:t xml:space="preserve">  . . . . . . . . . . </w:t>
      </w:r>
    </w:p>
    <w:p w:rsidR="00B84A81" w:rsidRPr="00ED27EF" w:rsidRDefault="00B84A81" w:rsidP="0095743F">
      <w:pPr>
        <w:jc w:val="both"/>
        <w:rPr>
          <w:rFonts w:ascii="Calibri" w:hAnsi="Calibri" w:cs="Calibri"/>
          <w:color w:val="767171" w:themeColor="background2" w:themeShade="80"/>
          <w:sz w:val="26"/>
          <w:szCs w:val="26"/>
        </w:rPr>
      </w:pPr>
    </w:p>
    <w:p w:rsidR="0095743F" w:rsidRPr="00ED27EF" w:rsidRDefault="0095743F" w:rsidP="0095743F">
      <w:pPr>
        <w:ind w:firstLine="708"/>
        <w:jc w:val="both"/>
        <w:rPr>
          <w:rFonts w:ascii="Calibri" w:hAnsi="Calibri" w:cs="Calibri"/>
          <w:color w:val="767171" w:themeColor="background2" w:themeShade="80"/>
          <w:sz w:val="26"/>
          <w:szCs w:val="26"/>
        </w:rPr>
      </w:pPr>
      <w:r w:rsidRPr="00ED27EF">
        <w:rPr>
          <w:rFonts w:ascii="Calibri" w:hAnsi="Calibri" w:cs="Calibri"/>
          <w:color w:val="767171" w:themeColor="background2" w:themeShade="80"/>
          <w:sz w:val="26"/>
          <w:szCs w:val="26"/>
        </w:rPr>
        <w:t xml:space="preserve">Así las cosas, al resultar inoperante el concepto de impugnación planteado en cuanto a la segunda infracción, con sustento en la fracción I del artículo 300 del Código de Procedimiento y Justicia Administrativa para el Estado y los Municipios de Guanajuato, procede </w:t>
      </w:r>
      <w:r w:rsidRPr="00ED27EF">
        <w:rPr>
          <w:rFonts w:ascii="Calibri" w:hAnsi="Calibri" w:cs="Calibri"/>
          <w:b/>
          <w:color w:val="767171" w:themeColor="background2" w:themeShade="80"/>
          <w:sz w:val="26"/>
          <w:szCs w:val="26"/>
        </w:rPr>
        <w:t>reconocer, parcialmente, la legalidad y validez</w:t>
      </w:r>
      <w:r w:rsidRPr="00ED27EF">
        <w:rPr>
          <w:rFonts w:ascii="Calibri" w:hAnsi="Calibri" w:cs="Calibri"/>
          <w:color w:val="767171" w:themeColor="background2" w:themeShade="80"/>
          <w:sz w:val="26"/>
          <w:szCs w:val="26"/>
        </w:rPr>
        <w:t xml:space="preserve"> del Acta de Infracción materia de la “litis”; por lo que hace al segundo motivo de infracción. </w:t>
      </w:r>
      <w:r w:rsidR="001A5F08">
        <w:rPr>
          <w:rFonts w:ascii="Calibri" w:hAnsi="Calibri" w:cs="Calibri"/>
          <w:color w:val="767171" w:themeColor="background2" w:themeShade="80"/>
          <w:sz w:val="26"/>
          <w:szCs w:val="26"/>
        </w:rPr>
        <w:t>. . . . . . . . . . . . . . . . . . . . . . . . . . . . . . . . . . . . . . . . . . . . . . . . . . .</w:t>
      </w:r>
    </w:p>
    <w:p w:rsidR="0095743F" w:rsidRPr="00ED27EF" w:rsidRDefault="0095743F" w:rsidP="0095743F">
      <w:pPr>
        <w:jc w:val="both"/>
        <w:rPr>
          <w:rFonts w:ascii="Calibri" w:hAnsi="Calibri" w:cs="Calibri"/>
          <w:color w:val="767171" w:themeColor="background2" w:themeShade="80"/>
          <w:sz w:val="20"/>
          <w:szCs w:val="26"/>
        </w:rPr>
      </w:pPr>
    </w:p>
    <w:p w:rsidR="008930E0" w:rsidRPr="00ED27EF" w:rsidRDefault="008930E0" w:rsidP="008930E0">
      <w:pPr>
        <w:pStyle w:val="Textoindependiente"/>
        <w:ind w:firstLine="708"/>
        <w:rPr>
          <w:rFonts w:ascii="Calibri" w:hAnsi="Calibri" w:cs="Calibri"/>
          <w:color w:val="767171" w:themeColor="background2" w:themeShade="80"/>
          <w:sz w:val="26"/>
          <w:szCs w:val="26"/>
        </w:rPr>
      </w:pPr>
      <w:r w:rsidRPr="00ED27EF">
        <w:rPr>
          <w:rFonts w:ascii="Calibri" w:hAnsi="Calibri" w:cs="Calibri"/>
          <w:b/>
          <w:i/>
          <w:iCs/>
          <w:color w:val="767171" w:themeColor="background2" w:themeShade="80"/>
          <w:sz w:val="26"/>
          <w:szCs w:val="26"/>
        </w:rPr>
        <w:t>OCTAVO.-</w:t>
      </w:r>
      <w:r w:rsidRPr="00ED27EF">
        <w:rPr>
          <w:rFonts w:ascii="Calibri" w:hAnsi="Calibri" w:cs="Calibri"/>
          <w:i/>
          <w:iCs/>
          <w:color w:val="767171" w:themeColor="background2" w:themeShade="80"/>
          <w:sz w:val="26"/>
          <w:szCs w:val="26"/>
        </w:rPr>
        <w:t xml:space="preserve"> </w:t>
      </w:r>
      <w:r w:rsidRPr="00ED27EF">
        <w:rPr>
          <w:rFonts w:ascii="Calibri" w:hAnsi="Calibri"/>
          <w:color w:val="767171" w:themeColor="background2" w:themeShade="80"/>
          <w:sz w:val="26"/>
          <w:szCs w:val="26"/>
        </w:rPr>
        <w:t xml:space="preserve">De lo pretendido por la parte actora, se encuentra también lo concerniente a que se ordene a la autoridad demandada a que </w:t>
      </w:r>
      <w:r w:rsidR="000A3E10">
        <w:rPr>
          <w:rFonts w:ascii="Calibri" w:hAnsi="Calibri"/>
          <w:color w:val="767171" w:themeColor="background2" w:themeShade="80"/>
          <w:sz w:val="26"/>
          <w:szCs w:val="26"/>
        </w:rPr>
        <w:t xml:space="preserve">devuelva las </w:t>
      </w:r>
      <w:r w:rsidR="000A3E10">
        <w:rPr>
          <w:rFonts w:ascii="Calibri" w:hAnsi="Calibri"/>
          <w:color w:val="767171" w:themeColor="background2" w:themeShade="80"/>
          <w:sz w:val="26"/>
          <w:szCs w:val="26"/>
        </w:rPr>
        <w:lastRenderedPageBreak/>
        <w:t xml:space="preserve">cantidades de </w:t>
      </w:r>
      <w:r w:rsidR="000A3E10">
        <w:rPr>
          <w:rFonts w:ascii="Calibri" w:hAnsi="Calibri" w:cs="Calibri"/>
          <w:bCs/>
          <w:iCs/>
          <w:color w:val="767171" w:themeColor="background2" w:themeShade="80"/>
          <w:sz w:val="26"/>
          <w:szCs w:val="26"/>
        </w:rPr>
        <w:t>$</w:t>
      </w:r>
      <w:r w:rsidRPr="00ED27EF">
        <w:rPr>
          <w:rFonts w:ascii="Calibri" w:hAnsi="Calibri" w:cs="Calibri"/>
          <w:bCs/>
          <w:iCs/>
          <w:color w:val="767171" w:themeColor="background2" w:themeShade="80"/>
          <w:sz w:val="26"/>
          <w:szCs w:val="26"/>
        </w:rPr>
        <w:t xml:space="preserve">245.34 (Doscientos cuarenta y cinco pesos 34/100 Moneda Nacional) y $98.14 (Noventa y ocho pesos 14/100 Moneda Nacional), </w:t>
      </w:r>
      <w:r w:rsidRPr="00ED27EF">
        <w:rPr>
          <w:rFonts w:ascii="Calibri" w:hAnsi="Calibri" w:cs="Calibri"/>
          <w:iCs/>
          <w:color w:val="767171" w:themeColor="background2" w:themeShade="80"/>
          <w:sz w:val="26"/>
          <w:szCs w:val="26"/>
        </w:rPr>
        <w:t xml:space="preserve">mismas que el promovente pagó por concepto de multas de las dos infracciones, según se desprende del recibo oficial de pago con número AA 6952341 (AA seis-nueve-cinco-dos-tres-cuatro-uno), de fecha 21 veintiuno de agosto del 2017 dos mil diecisiete (perceptible a foja 9 nueve) . . . . . . . . . . . . . . . . . . . . . . . . . . . . . . . . . . . . . </w:t>
      </w:r>
    </w:p>
    <w:p w:rsidR="008930E0" w:rsidRPr="00ED27EF" w:rsidRDefault="008930E0" w:rsidP="008930E0">
      <w:pPr>
        <w:pStyle w:val="Textoindependiente"/>
        <w:ind w:firstLine="708"/>
        <w:rPr>
          <w:rFonts w:ascii="Calibri" w:hAnsi="Calibri"/>
          <w:color w:val="767171" w:themeColor="background2" w:themeShade="80"/>
          <w:sz w:val="20"/>
          <w:szCs w:val="20"/>
          <w:lang w:val="es-ES"/>
        </w:rPr>
      </w:pPr>
    </w:p>
    <w:p w:rsidR="008930E0" w:rsidRPr="00ED27EF" w:rsidRDefault="008930E0" w:rsidP="008930E0">
      <w:pPr>
        <w:pStyle w:val="Textoindependiente"/>
        <w:ind w:firstLine="708"/>
        <w:rPr>
          <w:rFonts w:ascii="Calibri" w:eastAsia="Times New Roman" w:hAnsi="Calibri"/>
          <w:color w:val="767171" w:themeColor="background2" w:themeShade="80"/>
          <w:sz w:val="26"/>
          <w:szCs w:val="26"/>
        </w:rPr>
      </w:pPr>
      <w:r w:rsidRPr="00ED27EF">
        <w:rPr>
          <w:rFonts w:ascii="Calibri" w:hAnsi="Calibri"/>
          <w:color w:val="767171" w:themeColor="background2" w:themeShade="80"/>
          <w:sz w:val="26"/>
          <w:szCs w:val="26"/>
        </w:rPr>
        <w:t xml:space="preserve">Pretensión que resulta </w:t>
      </w:r>
      <w:r w:rsidRPr="00ED27EF">
        <w:rPr>
          <w:rFonts w:ascii="Calibri" w:hAnsi="Calibri"/>
          <w:b/>
          <w:color w:val="767171" w:themeColor="background2" w:themeShade="80"/>
          <w:sz w:val="26"/>
          <w:szCs w:val="26"/>
        </w:rPr>
        <w:t>procedente</w:t>
      </w:r>
      <w:r w:rsidRPr="00ED27EF">
        <w:rPr>
          <w:rFonts w:ascii="Calibri" w:hAnsi="Calibri"/>
          <w:color w:val="767171" w:themeColor="background2" w:themeShade="80"/>
          <w:sz w:val="26"/>
          <w:szCs w:val="26"/>
        </w:rPr>
        <w:t xml:space="preserve"> únicamente respecto de la cantidad de </w:t>
      </w:r>
      <w:r w:rsidR="000A3E10">
        <w:rPr>
          <w:rFonts w:ascii="Calibri" w:hAnsi="Calibri" w:cs="Calibri"/>
          <w:bCs/>
          <w:iCs/>
          <w:color w:val="767171" w:themeColor="background2" w:themeShade="80"/>
          <w:sz w:val="26"/>
          <w:szCs w:val="26"/>
        </w:rPr>
        <w:t>$</w:t>
      </w:r>
      <w:r w:rsidRPr="00ED27EF">
        <w:rPr>
          <w:rFonts w:ascii="Calibri" w:hAnsi="Calibri" w:cs="Calibri"/>
          <w:bCs/>
          <w:iCs/>
          <w:color w:val="767171" w:themeColor="background2" w:themeShade="80"/>
          <w:sz w:val="26"/>
          <w:szCs w:val="26"/>
        </w:rPr>
        <w:t>245.34 (Doscientos cuarenta y cinco pesos 34/100 Moneda Nacional)</w:t>
      </w:r>
      <w:r w:rsidRPr="00ED27EF">
        <w:rPr>
          <w:rFonts w:ascii="Calibri" w:hAnsi="Calibri"/>
          <w:color w:val="767171" w:themeColor="background2" w:themeShade="80"/>
          <w:sz w:val="26"/>
          <w:szCs w:val="26"/>
        </w:rPr>
        <w:t xml:space="preserve">, al haberse decretado la nulidad parcial del acta de infracción impugnada emitida por el motivo de: </w:t>
      </w:r>
      <w:r w:rsidRPr="00ED27EF">
        <w:rPr>
          <w:rFonts w:ascii="Calibri" w:hAnsi="Calibri"/>
          <w:i/>
          <w:color w:val="767171" w:themeColor="background2" w:themeShade="80"/>
          <w:sz w:val="26"/>
          <w:szCs w:val="26"/>
        </w:rPr>
        <w:t>“</w:t>
      </w:r>
      <w:r w:rsidRPr="00ED27EF">
        <w:rPr>
          <w:rFonts w:ascii="Calibri" w:hAnsi="Calibri" w:cs="Calibri"/>
          <w:i/>
          <w:color w:val="767171" w:themeColor="background2" w:themeShade="80"/>
          <w:sz w:val="26"/>
          <w:szCs w:val="26"/>
        </w:rPr>
        <w:t>No obedecer la luz roja del semáforo”</w:t>
      </w:r>
      <w:r w:rsidRPr="00ED27EF">
        <w:rPr>
          <w:rFonts w:ascii="Calibri" w:hAnsi="Calibri"/>
          <w:color w:val="767171" w:themeColor="background2" w:themeShade="80"/>
          <w:sz w:val="26"/>
          <w:szCs w:val="26"/>
        </w:rPr>
        <w:t xml:space="preserve">; por consiguiente, con fundamento en el artículo 300, fracción V, del invocado Código de Procedimiento y Justicia Administrativa, </w:t>
      </w:r>
      <w:r w:rsidRPr="00ED27EF">
        <w:rPr>
          <w:rFonts w:ascii="Calibri" w:hAnsi="Calibri"/>
          <w:b/>
          <w:color w:val="767171" w:themeColor="background2" w:themeShade="80"/>
          <w:sz w:val="26"/>
          <w:szCs w:val="26"/>
        </w:rPr>
        <w:t>se reconoce</w:t>
      </w:r>
      <w:r w:rsidRPr="00ED27EF">
        <w:rPr>
          <w:rFonts w:ascii="Calibri" w:hAnsi="Calibri"/>
          <w:color w:val="767171" w:themeColor="background2" w:themeShade="80"/>
          <w:sz w:val="26"/>
          <w:szCs w:val="26"/>
        </w:rPr>
        <w:t xml:space="preserve"> el derecho que tiene el justiciable a la devolución de la cantidad </w:t>
      </w:r>
      <w:r w:rsidR="00A67D7A">
        <w:rPr>
          <w:rFonts w:ascii="Calibri" w:hAnsi="Calibri"/>
          <w:color w:val="767171" w:themeColor="background2" w:themeShade="80"/>
          <w:sz w:val="26"/>
          <w:szCs w:val="26"/>
        </w:rPr>
        <w:t>antes mencionada</w:t>
      </w:r>
      <w:r w:rsidRPr="00ED27EF">
        <w:rPr>
          <w:rFonts w:ascii="Calibri" w:hAnsi="Calibri"/>
          <w:color w:val="767171" w:themeColor="background2" w:themeShade="80"/>
          <w:sz w:val="26"/>
          <w:szCs w:val="26"/>
        </w:rPr>
        <w:t xml:space="preserve">; por lo que el Agente demandado deberá realizar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ED27EF">
        <w:rPr>
          <w:rFonts w:ascii="Calibri" w:hAnsi="Calibri"/>
          <w:i/>
          <w:color w:val="767171" w:themeColor="background2" w:themeShade="80"/>
          <w:sz w:val="26"/>
          <w:szCs w:val="26"/>
        </w:rPr>
        <w:t>“Criterios 2000-2008”</w:t>
      </w:r>
      <w:r w:rsidRPr="00ED27EF">
        <w:rPr>
          <w:rFonts w:ascii="Calibri" w:hAnsi="Calibri"/>
          <w:color w:val="767171" w:themeColor="background2" w:themeShade="80"/>
          <w:sz w:val="26"/>
          <w:szCs w:val="26"/>
        </w:rPr>
        <w:t xml:space="preserve"> de dicho Tribunal, el cual es el siguiente: . . . . . . . . . . . . . . . . . . . . . . . . . . . . . . . . . . . . . . . . . . .</w:t>
      </w:r>
      <w:r w:rsidR="009C51CC">
        <w:rPr>
          <w:rFonts w:ascii="Calibri" w:hAnsi="Calibri"/>
          <w:color w:val="767171" w:themeColor="background2" w:themeShade="80"/>
          <w:sz w:val="26"/>
          <w:szCs w:val="26"/>
        </w:rPr>
        <w:t xml:space="preserve"> . . . . . . . . . . . . . . . . . </w:t>
      </w:r>
    </w:p>
    <w:p w:rsidR="008930E0" w:rsidRPr="00ED27EF" w:rsidRDefault="008930E0" w:rsidP="008930E0">
      <w:pPr>
        <w:pStyle w:val="Textoindependiente"/>
        <w:ind w:firstLine="708"/>
        <w:rPr>
          <w:rFonts w:ascii="Calibri" w:hAnsi="Calibri"/>
          <w:b/>
          <w:i/>
          <w:color w:val="767171" w:themeColor="background2" w:themeShade="80"/>
          <w:sz w:val="20"/>
          <w:szCs w:val="20"/>
        </w:rPr>
      </w:pPr>
    </w:p>
    <w:p w:rsidR="008930E0" w:rsidRPr="00ED27EF" w:rsidRDefault="008930E0" w:rsidP="008930E0">
      <w:pPr>
        <w:pStyle w:val="Textoindependiente"/>
        <w:ind w:firstLine="708"/>
        <w:rPr>
          <w:rFonts w:ascii="Calibri" w:hAnsi="Calibri" w:cs="Calibri"/>
          <w:bCs/>
          <w:color w:val="767171" w:themeColor="background2" w:themeShade="80"/>
          <w:sz w:val="26"/>
          <w:szCs w:val="26"/>
        </w:rPr>
      </w:pPr>
      <w:r w:rsidRPr="00ED27EF">
        <w:rPr>
          <w:rFonts w:ascii="Calibri" w:hAnsi="Calibri"/>
          <w:b/>
          <w:i/>
          <w:color w:val="767171" w:themeColor="background2" w:themeShade="80"/>
          <w:sz w:val="26"/>
          <w:szCs w:val="26"/>
        </w:rPr>
        <w:t>“DEVOLUCIÓN DEL PAGO DE LO INDEBIDO. CORRESPONDE A LA AUTORIDAD DELA QUE EMANÓ EL ACTO ANULADO  REALIZAR LAS GESTIONES PARA</w:t>
      </w:r>
      <w:r w:rsidRPr="00ED27EF">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ED27EF">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r w:rsidRPr="00ED27EF">
        <w:rPr>
          <w:rFonts w:ascii="Calibri" w:hAnsi="Calibri"/>
          <w:b/>
          <w:i/>
          <w:color w:val="767171" w:themeColor="background2" w:themeShade="80"/>
          <w:sz w:val="22"/>
          <w:szCs w:val="22"/>
        </w:rPr>
        <w:t>”</w:t>
      </w:r>
      <w:r w:rsidRPr="00ED27EF">
        <w:rPr>
          <w:rFonts w:ascii="Calibri" w:hAnsi="Calibri"/>
          <w:color w:val="767171" w:themeColor="background2" w:themeShade="80"/>
          <w:sz w:val="26"/>
          <w:szCs w:val="26"/>
        </w:rPr>
        <w:t xml:space="preserve">. . . . . . . . . . . . . . . . . . . . . . . . . . . . . . . . . . . . . . . . . . . . . . . . </w:t>
      </w:r>
    </w:p>
    <w:p w:rsidR="008930E0" w:rsidRDefault="008930E0" w:rsidP="008930E0">
      <w:pPr>
        <w:pStyle w:val="Textoindependiente"/>
        <w:ind w:firstLine="708"/>
        <w:rPr>
          <w:rFonts w:ascii="Calibri" w:hAnsi="Calibri" w:cs="Calibri"/>
          <w:bCs/>
          <w:color w:val="767171" w:themeColor="background2" w:themeShade="80"/>
          <w:sz w:val="26"/>
          <w:szCs w:val="26"/>
        </w:rPr>
      </w:pPr>
    </w:p>
    <w:p w:rsidR="009C51CC" w:rsidRDefault="009C51CC" w:rsidP="009C51CC">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0988</w:t>
      </w:r>
      <w:r>
        <w:rPr>
          <w:rFonts w:ascii="Calibri" w:hAnsi="Calibri" w:cs="Calibri"/>
          <w:b/>
          <w:color w:val="767171" w:themeColor="background2" w:themeShade="80"/>
          <w:sz w:val="26"/>
          <w:szCs w:val="26"/>
        </w:rPr>
        <w:t>/2doJAM/2017-JN</w:t>
      </w:r>
    </w:p>
    <w:p w:rsidR="009C51CC" w:rsidRPr="009C51CC" w:rsidRDefault="009C51CC" w:rsidP="008930E0">
      <w:pPr>
        <w:pStyle w:val="Textoindependiente"/>
        <w:ind w:firstLine="708"/>
        <w:rPr>
          <w:rFonts w:ascii="Calibri" w:hAnsi="Calibri" w:cs="Calibri"/>
          <w:bCs/>
          <w:color w:val="767171" w:themeColor="background2" w:themeShade="80"/>
          <w:sz w:val="26"/>
          <w:szCs w:val="26"/>
          <w:lang w:val="es-ES"/>
        </w:rPr>
      </w:pPr>
    </w:p>
    <w:p w:rsidR="008930E0" w:rsidRPr="00ED27EF" w:rsidRDefault="008930E0" w:rsidP="008930E0">
      <w:pPr>
        <w:pStyle w:val="Textoindependiente"/>
        <w:ind w:firstLine="708"/>
        <w:rPr>
          <w:rFonts w:ascii="Calibri" w:hAnsi="Calibri" w:cs="Calibri"/>
          <w:bCs/>
          <w:color w:val="767171" w:themeColor="background2" w:themeShade="80"/>
          <w:sz w:val="26"/>
          <w:szCs w:val="26"/>
        </w:rPr>
      </w:pPr>
      <w:r w:rsidRPr="00ED27EF">
        <w:rPr>
          <w:rFonts w:ascii="Calibri" w:hAnsi="Calibri" w:cs="Calibri"/>
          <w:bCs/>
          <w:color w:val="767171" w:themeColor="background2" w:themeShade="80"/>
          <w:sz w:val="26"/>
          <w:szCs w:val="26"/>
        </w:rPr>
        <w:t xml:space="preserve">Por lo que </w:t>
      </w:r>
      <w:r w:rsidR="009C51CC">
        <w:rPr>
          <w:rFonts w:ascii="Calibri" w:hAnsi="Calibri" w:cs="Calibri"/>
          <w:bCs/>
          <w:color w:val="767171" w:themeColor="background2" w:themeShade="80"/>
          <w:sz w:val="26"/>
          <w:szCs w:val="26"/>
        </w:rPr>
        <w:t>corresponde a</w:t>
      </w:r>
      <w:r w:rsidRPr="00ED27EF">
        <w:rPr>
          <w:rFonts w:ascii="Calibri" w:hAnsi="Calibri" w:cs="Calibri"/>
          <w:bCs/>
          <w:color w:val="767171" w:themeColor="background2" w:themeShade="80"/>
          <w:sz w:val="26"/>
          <w:szCs w:val="26"/>
        </w:rPr>
        <w:t xml:space="preserve"> </w:t>
      </w:r>
      <w:r w:rsidRPr="00ED27EF">
        <w:rPr>
          <w:rFonts w:ascii="Calibri" w:hAnsi="Calibri"/>
          <w:color w:val="767171" w:themeColor="background2" w:themeShade="80"/>
          <w:sz w:val="26"/>
          <w:szCs w:val="26"/>
        </w:rPr>
        <w:t>la cantidad de $</w:t>
      </w:r>
      <w:r w:rsidR="0097251B" w:rsidRPr="00ED27EF">
        <w:rPr>
          <w:rFonts w:ascii="Calibri" w:hAnsi="Calibri"/>
          <w:color w:val="767171" w:themeColor="background2" w:themeShade="80"/>
          <w:sz w:val="26"/>
          <w:szCs w:val="26"/>
        </w:rPr>
        <w:t>9</w:t>
      </w:r>
      <w:r w:rsidRPr="00ED27EF">
        <w:rPr>
          <w:rFonts w:ascii="Calibri" w:hAnsi="Calibri"/>
          <w:color w:val="767171" w:themeColor="background2" w:themeShade="80"/>
          <w:sz w:val="26"/>
          <w:szCs w:val="26"/>
        </w:rPr>
        <w:t>8.</w:t>
      </w:r>
      <w:r w:rsidR="0097251B" w:rsidRPr="00ED27EF">
        <w:rPr>
          <w:rFonts w:ascii="Calibri" w:hAnsi="Calibri"/>
          <w:color w:val="767171" w:themeColor="background2" w:themeShade="80"/>
          <w:sz w:val="26"/>
          <w:szCs w:val="26"/>
        </w:rPr>
        <w:t>14</w:t>
      </w:r>
      <w:r w:rsidRPr="00ED27EF">
        <w:rPr>
          <w:rFonts w:ascii="Calibri" w:hAnsi="Calibri"/>
          <w:color w:val="767171" w:themeColor="background2" w:themeShade="80"/>
          <w:sz w:val="26"/>
          <w:szCs w:val="26"/>
        </w:rPr>
        <w:t xml:space="preserve"> (</w:t>
      </w:r>
      <w:r w:rsidR="0097251B" w:rsidRPr="00ED27EF">
        <w:rPr>
          <w:rFonts w:ascii="Calibri" w:hAnsi="Calibri"/>
          <w:color w:val="767171" w:themeColor="background2" w:themeShade="80"/>
          <w:sz w:val="26"/>
          <w:szCs w:val="26"/>
        </w:rPr>
        <w:t xml:space="preserve">Noventa y </w:t>
      </w:r>
      <w:r w:rsidRPr="00ED27EF">
        <w:rPr>
          <w:rFonts w:ascii="Calibri" w:hAnsi="Calibri"/>
          <w:color w:val="767171" w:themeColor="background2" w:themeShade="80"/>
          <w:sz w:val="26"/>
          <w:szCs w:val="26"/>
        </w:rPr>
        <w:t xml:space="preserve">ocho pesos </w:t>
      </w:r>
      <w:r w:rsidR="0097251B" w:rsidRPr="00ED27EF">
        <w:rPr>
          <w:rFonts w:ascii="Calibri" w:hAnsi="Calibri"/>
          <w:color w:val="767171" w:themeColor="background2" w:themeShade="80"/>
          <w:sz w:val="26"/>
          <w:szCs w:val="26"/>
        </w:rPr>
        <w:t>14</w:t>
      </w:r>
      <w:r w:rsidRPr="00ED27EF">
        <w:rPr>
          <w:rFonts w:ascii="Calibri" w:hAnsi="Calibri"/>
          <w:color w:val="767171" w:themeColor="background2" w:themeShade="80"/>
          <w:sz w:val="26"/>
          <w:szCs w:val="26"/>
        </w:rPr>
        <w:t xml:space="preserve">/100 Moneda Nacional), pagada por concepto de </w:t>
      </w:r>
      <w:r w:rsidR="0097251B" w:rsidRPr="00ED27EF">
        <w:rPr>
          <w:rFonts w:ascii="Calibri" w:hAnsi="Calibri"/>
          <w:color w:val="767171" w:themeColor="background2" w:themeShade="80"/>
          <w:sz w:val="26"/>
          <w:szCs w:val="26"/>
        </w:rPr>
        <w:t>multa por la segunda infracción anotada en la boleta</w:t>
      </w:r>
      <w:r w:rsidRPr="00ED27EF">
        <w:rPr>
          <w:rFonts w:ascii="Calibri" w:hAnsi="Calibri"/>
          <w:color w:val="767171" w:themeColor="background2" w:themeShade="80"/>
          <w:sz w:val="26"/>
          <w:szCs w:val="26"/>
        </w:rPr>
        <w:t xml:space="preserve">, </w:t>
      </w:r>
      <w:r w:rsidRPr="00ED27EF">
        <w:rPr>
          <w:rFonts w:ascii="Calibri" w:hAnsi="Calibri"/>
          <w:b/>
          <w:color w:val="767171" w:themeColor="background2" w:themeShade="80"/>
          <w:sz w:val="26"/>
          <w:szCs w:val="26"/>
        </w:rPr>
        <w:t xml:space="preserve">NO HA LUGAR </w:t>
      </w:r>
      <w:r w:rsidR="009C51CC">
        <w:rPr>
          <w:rFonts w:ascii="Calibri" w:hAnsi="Calibri"/>
          <w:color w:val="767171" w:themeColor="background2" w:themeShade="80"/>
          <w:sz w:val="26"/>
          <w:szCs w:val="26"/>
        </w:rPr>
        <w:t>a su devolución;</w:t>
      </w:r>
      <w:r w:rsidRPr="00ED27EF">
        <w:rPr>
          <w:rFonts w:ascii="Calibri" w:hAnsi="Calibri"/>
          <w:color w:val="767171" w:themeColor="background2" w:themeShade="80"/>
          <w:sz w:val="26"/>
          <w:szCs w:val="26"/>
        </w:rPr>
        <w:t xml:space="preserve"> pues</w:t>
      </w:r>
      <w:r w:rsidR="009C51CC">
        <w:rPr>
          <w:rFonts w:ascii="Calibri" w:hAnsi="Calibri"/>
          <w:color w:val="767171" w:themeColor="background2" w:themeShade="80"/>
          <w:sz w:val="26"/>
          <w:szCs w:val="26"/>
        </w:rPr>
        <w:t xml:space="preserve"> respecto de tal infracción,</w:t>
      </w:r>
      <w:r w:rsidRPr="00ED27EF">
        <w:rPr>
          <w:rFonts w:ascii="Calibri" w:hAnsi="Calibri"/>
          <w:color w:val="767171" w:themeColor="background2" w:themeShade="80"/>
          <w:sz w:val="26"/>
          <w:szCs w:val="26"/>
        </w:rPr>
        <w:t xml:space="preserve"> </w:t>
      </w:r>
      <w:r w:rsidR="0097251B" w:rsidRPr="00ED27EF">
        <w:rPr>
          <w:rFonts w:ascii="Calibri" w:hAnsi="Calibri"/>
          <w:color w:val="767171" w:themeColor="background2" w:themeShade="80"/>
          <w:sz w:val="26"/>
          <w:szCs w:val="26"/>
        </w:rPr>
        <w:t>e</w:t>
      </w:r>
      <w:r w:rsidRPr="00ED27EF">
        <w:rPr>
          <w:rFonts w:ascii="Calibri" w:hAnsi="Calibri"/>
          <w:color w:val="767171" w:themeColor="background2" w:themeShade="80"/>
          <w:sz w:val="26"/>
          <w:szCs w:val="26"/>
        </w:rPr>
        <w:t xml:space="preserve">l Agente actuó conforme a lo que dispone el artículo 45 del Reglamento de Tránsito vigente en este Municipio, pues el justiciable no presentó al momento de levantarse el Acta controvertida, </w:t>
      </w:r>
      <w:r w:rsidR="0097251B" w:rsidRPr="00ED27EF">
        <w:rPr>
          <w:rFonts w:ascii="Calibri" w:hAnsi="Calibri"/>
          <w:color w:val="767171" w:themeColor="background2" w:themeShade="80"/>
          <w:sz w:val="26"/>
          <w:szCs w:val="26"/>
        </w:rPr>
        <w:t>su licencia para conducir vigente</w:t>
      </w:r>
      <w:r w:rsidRPr="00ED27EF">
        <w:rPr>
          <w:rFonts w:ascii="Calibri" w:hAnsi="Calibri"/>
          <w:color w:val="767171" w:themeColor="background2" w:themeShade="80"/>
          <w:sz w:val="26"/>
          <w:szCs w:val="26"/>
        </w:rPr>
        <w:t xml:space="preserve">, lo que tampoco hizo a lo largo de la secuela de este proceso, </w:t>
      </w:r>
      <w:r w:rsidRPr="00ED27EF">
        <w:rPr>
          <w:rFonts w:ascii="Calibri" w:hAnsi="Calibri"/>
          <w:color w:val="767171" w:themeColor="background2" w:themeShade="80"/>
          <w:sz w:val="26"/>
          <w:szCs w:val="26"/>
        </w:rPr>
        <w:lastRenderedPageBreak/>
        <w:t>por lo que no existe certeza de que el justiciable contara</w:t>
      </w:r>
      <w:r w:rsidR="0097251B" w:rsidRPr="00ED27EF">
        <w:rPr>
          <w:rFonts w:ascii="Calibri" w:hAnsi="Calibri"/>
          <w:color w:val="767171" w:themeColor="background2" w:themeShade="80"/>
          <w:sz w:val="26"/>
          <w:szCs w:val="26"/>
        </w:rPr>
        <w:t xml:space="preserve"> con dicho documento</w:t>
      </w:r>
      <w:r w:rsidR="00A67D7A">
        <w:rPr>
          <w:rFonts w:ascii="Calibri" w:hAnsi="Calibri"/>
          <w:color w:val="767171" w:themeColor="background2" w:themeShade="80"/>
          <w:sz w:val="26"/>
          <w:szCs w:val="26"/>
        </w:rPr>
        <w:t xml:space="preserve"> al momento de darse los hechos</w:t>
      </w:r>
      <w:r w:rsidRPr="00ED27EF">
        <w:rPr>
          <w:rFonts w:ascii="Calibri" w:hAnsi="Calibri"/>
          <w:color w:val="767171" w:themeColor="background2" w:themeShade="80"/>
          <w:sz w:val="26"/>
          <w:szCs w:val="26"/>
        </w:rPr>
        <w:t xml:space="preserve"> . .</w:t>
      </w:r>
      <w:r w:rsidR="0097251B" w:rsidRPr="00ED27EF">
        <w:rPr>
          <w:rFonts w:ascii="Calibri" w:hAnsi="Calibri"/>
          <w:color w:val="767171" w:themeColor="background2" w:themeShade="80"/>
          <w:sz w:val="26"/>
          <w:szCs w:val="26"/>
        </w:rPr>
        <w:t xml:space="preserve"> . . . .</w:t>
      </w:r>
      <w:r w:rsidRPr="00ED27EF">
        <w:rPr>
          <w:rFonts w:ascii="Calibri" w:hAnsi="Calibri"/>
          <w:color w:val="767171" w:themeColor="background2" w:themeShade="80"/>
          <w:sz w:val="26"/>
          <w:szCs w:val="26"/>
        </w:rPr>
        <w:t xml:space="preserve"> . . . . . . . . . . . . . . . . . . . . . . </w:t>
      </w:r>
      <w:r w:rsidR="0097251B" w:rsidRPr="00ED27EF">
        <w:rPr>
          <w:rFonts w:ascii="Calibri" w:hAnsi="Calibri"/>
          <w:color w:val="767171" w:themeColor="background2" w:themeShade="80"/>
          <w:sz w:val="26"/>
          <w:szCs w:val="26"/>
        </w:rPr>
        <w:t xml:space="preserve">. . . . . . . . . . . . . . . </w:t>
      </w:r>
    </w:p>
    <w:p w:rsidR="0095743F" w:rsidRPr="00ED27EF" w:rsidRDefault="0095743F" w:rsidP="0095743F">
      <w:pPr>
        <w:jc w:val="both"/>
        <w:rPr>
          <w:rFonts w:ascii="Calibri" w:hAnsi="Calibri" w:cs="Calibri"/>
          <w:color w:val="767171" w:themeColor="background2" w:themeShade="80"/>
          <w:sz w:val="26"/>
          <w:szCs w:val="26"/>
        </w:rPr>
      </w:pPr>
    </w:p>
    <w:p w:rsidR="0095743F" w:rsidRPr="00ED27EF" w:rsidRDefault="0095743F" w:rsidP="0095743F">
      <w:pPr>
        <w:pStyle w:val="Textoindependiente"/>
        <w:ind w:firstLine="708"/>
        <w:rPr>
          <w:rFonts w:ascii="Calibri" w:hAnsi="Calibri" w:cs="Calibri"/>
          <w:color w:val="767171" w:themeColor="background2" w:themeShade="80"/>
          <w:sz w:val="26"/>
          <w:szCs w:val="26"/>
        </w:rPr>
      </w:pPr>
      <w:r w:rsidRPr="00ED27EF">
        <w:rPr>
          <w:rFonts w:ascii="Calibri" w:hAnsi="Calibri" w:cs="Calibri"/>
          <w:color w:val="767171" w:themeColor="background2" w:themeShade="80"/>
          <w:sz w:val="26"/>
          <w:szCs w:val="26"/>
        </w:rPr>
        <w:t>Por lo expuesto, y con fundamento además en lo dispuesto en los artículos 249; 287; 298; 299; 300, fracciones I, II, V y VI; y, 302, fracción II del Código de Procedimiento y Justicia Administrativa para el Estado y los Municipios de Guanajuato, es de resolverse y se: . . . . . . . . . . . . . . . . . . . . . . . . . . . . . . . . . . . . . . . .</w:t>
      </w:r>
    </w:p>
    <w:p w:rsidR="0095743F" w:rsidRPr="00ED27EF" w:rsidRDefault="0095743F" w:rsidP="0095743F">
      <w:pPr>
        <w:pStyle w:val="Textoindependiente"/>
        <w:ind w:firstLine="708"/>
        <w:rPr>
          <w:rFonts w:ascii="Calibri" w:hAnsi="Calibri" w:cs="Calibri"/>
          <w:color w:val="767171" w:themeColor="background2" w:themeShade="80"/>
          <w:sz w:val="20"/>
          <w:szCs w:val="20"/>
        </w:rPr>
      </w:pPr>
    </w:p>
    <w:p w:rsidR="0095743F" w:rsidRPr="00ED27EF" w:rsidRDefault="0095743F" w:rsidP="0095743F">
      <w:pPr>
        <w:pStyle w:val="Textoindependiente"/>
        <w:jc w:val="center"/>
        <w:rPr>
          <w:rFonts w:ascii="Calibri" w:hAnsi="Calibri" w:cs="Calibri"/>
          <w:i/>
          <w:iCs/>
          <w:color w:val="767171" w:themeColor="background2" w:themeShade="80"/>
          <w:sz w:val="26"/>
          <w:szCs w:val="26"/>
        </w:rPr>
      </w:pPr>
      <w:r w:rsidRPr="00ED27EF">
        <w:rPr>
          <w:rFonts w:ascii="Calibri" w:hAnsi="Calibri" w:cs="Calibri"/>
          <w:b/>
          <w:i/>
          <w:iCs/>
          <w:color w:val="767171" w:themeColor="background2" w:themeShade="80"/>
          <w:sz w:val="26"/>
          <w:szCs w:val="26"/>
        </w:rPr>
        <w:t xml:space="preserve">R E S U E L V E </w:t>
      </w:r>
      <w:r w:rsidRPr="00ED27EF">
        <w:rPr>
          <w:rFonts w:ascii="Calibri" w:hAnsi="Calibri" w:cs="Calibri"/>
          <w:i/>
          <w:iCs/>
          <w:color w:val="767171" w:themeColor="background2" w:themeShade="80"/>
          <w:sz w:val="26"/>
          <w:szCs w:val="26"/>
        </w:rPr>
        <w:t>:</w:t>
      </w:r>
    </w:p>
    <w:p w:rsidR="0095743F" w:rsidRPr="00ED27EF" w:rsidRDefault="0095743F" w:rsidP="0095743F">
      <w:pPr>
        <w:pStyle w:val="Textoindependiente"/>
        <w:rPr>
          <w:rFonts w:ascii="Calibri" w:hAnsi="Calibri" w:cs="Calibri"/>
          <w:b/>
          <w:bCs/>
          <w:i/>
          <w:iCs/>
          <w:color w:val="767171" w:themeColor="background2" w:themeShade="80"/>
          <w:sz w:val="26"/>
          <w:szCs w:val="26"/>
        </w:rPr>
      </w:pPr>
    </w:p>
    <w:p w:rsidR="0095743F" w:rsidRPr="00ED27EF" w:rsidRDefault="0095743F" w:rsidP="0095743F">
      <w:pPr>
        <w:pStyle w:val="Textoindependiente"/>
        <w:ind w:firstLine="708"/>
        <w:rPr>
          <w:rFonts w:ascii="Calibri" w:hAnsi="Calibri" w:cs="Calibri"/>
          <w:color w:val="767171" w:themeColor="background2" w:themeShade="80"/>
          <w:sz w:val="26"/>
          <w:szCs w:val="26"/>
        </w:rPr>
      </w:pPr>
      <w:r w:rsidRPr="00ED27EF">
        <w:rPr>
          <w:rFonts w:ascii="Calibri" w:hAnsi="Calibri" w:cs="Calibri"/>
          <w:b/>
          <w:bCs/>
          <w:i/>
          <w:iCs/>
          <w:color w:val="767171" w:themeColor="background2" w:themeShade="80"/>
          <w:sz w:val="26"/>
          <w:szCs w:val="26"/>
        </w:rPr>
        <w:t>PRIMERO</w:t>
      </w:r>
      <w:r w:rsidRPr="00ED27EF">
        <w:rPr>
          <w:rFonts w:ascii="Calibri" w:hAnsi="Calibri" w:cs="Calibri"/>
          <w:color w:val="767171" w:themeColor="background2" w:themeShade="80"/>
          <w:sz w:val="26"/>
          <w:szCs w:val="26"/>
        </w:rPr>
        <w:t xml:space="preserve">.- Este Juzgado Segundo Administrativo Municipal determina ser </w:t>
      </w:r>
      <w:r w:rsidRPr="00ED27EF">
        <w:rPr>
          <w:rFonts w:ascii="Calibri" w:hAnsi="Calibri" w:cs="Calibri"/>
          <w:b/>
          <w:color w:val="767171" w:themeColor="background2" w:themeShade="80"/>
          <w:sz w:val="26"/>
          <w:szCs w:val="26"/>
        </w:rPr>
        <w:t>competente</w:t>
      </w:r>
      <w:r w:rsidRPr="00ED27EF">
        <w:rPr>
          <w:rFonts w:ascii="Calibri" w:hAnsi="Calibri" w:cs="Calibri"/>
          <w:color w:val="767171" w:themeColor="background2" w:themeShade="80"/>
          <w:sz w:val="26"/>
          <w:szCs w:val="26"/>
        </w:rPr>
        <w:t xml:space="preserve"> para conocer y resolver del presente proceso administrativo. . . . . . . </w:t>
      </w:r>
    </w:p>
    <w:p w:rsidR="0095743F" w:rsidRPr="00ED27EF" w:rsidRDefault="0095743F" w:rsidP="0095743F">
      <w:pPr>
        <w:pStyle w:val="Textoindependiente"/>
        <w:rPr>
          <w:rFonts w:ascii="Calibri" w:hAnsi="Calibri" w:cs="Calibri"/>
          <w:b/>
          <w:bCs/>
          <w:i/>
          <w:iCs/>
          <w:color w:val="767171" w:themeColor="background2" w:themeShade="80"/>
          <w:sz w:val="20"/>
          <w:szCs w:val="20"/>
        </w:rPr>
      </w:pPr>
    </w:p>
    <w:p w:rsidR="0095743F" w:rsidRPr="00ED27EF" w:rsidRDefault="0095743F" w:rsidP="0095743F">
      <w:pPr>
        <w:ind w:firstLine="708"/>
        <w:jc w:val="both"/>
        <w:rPr>
          <w:rFonts w:ascii="Calibri" w:hAnsi="Calibri" w:cs="Calibri"/>
          <w:color w:val="767171" w:themeColor="background2" w:themeShade="80"/>
          <w:sz w:val="26"/>
          <w:szCs w:val="26"/>
        </w:rPr>
      </w:pPr>
      <w:r w:rsidRPr="00ED27EF">
        <w:rPr>
          <w:rFonts w:ascii="Calibri" w:hAnsi="Calibri" w:cs="Calibri"/>
          <w:b/>
          <w:bCs/>
          <w:i/>
          <w:iCs/>
          <w:color w:val="767171" w:themeColor="background2" w:themeShade="80"/>
          <w:sz w:val="26"/>
          <w:szCs w:val="26"/>
        </w:rPr>
        <w:t xml:space="preserve">SEGUNDO.- </w:t>
      </w:r>
      <w:r w:rsidRPr="00ED27EF">
        <w:rPr>
          <w:rFonts w:ascii="Calibri" w:hAnsi="Calibri" w:cs="Calibri"/>
          <w:color w:val="767171" w:themeColor="background2" w:themeShade="80"/>
          <w:sz w:val="26"/>
          <w:szCs w:val="26"/>
        </w:rPr>
        <w:t xml:space="preserve">Resulta </w:t>
      </w:r>
      <w:r w:rsidRPr="00ED27EF">
        <w:rPr>
          <w:rFonts w:ascii="Calibri" w:hAnsi="Calibri" w:cs="Calibri"/>
          <w:b/>
          <w:color w:val="767171" w:themeColor="background2" w:themeShade="80"/>
          <w:sz w:val="26"/>
          <w:szCs w:val="26"/>
        </w:rPr>
        <w:t>procedente</w:t>
      </w:r>
      <w:r w:rsidRPr="00ED27EF">
        <w:rPr>
          <w:rFonts w:ascii="Calibri" w:hAnsi="Calibri" w:cs="Calibri"/>
          <w:color w:val="767171" w:themeColor="background2" w:themeShade="80"/>
          <w:sz w:val="26"/>
          <w:szCs w:val="26"/>
        </w:rPr>
        <w:t xml:space="preserve"> el proceso administrativo promovido por el ciudadano</w:t>
      </w:r>
      <w:r w:rsidR="0097251B" w:rsidRPr="00ED27EF">
        <w:rPr>
          <w:rFonts w:ascii="Calibri" w:hAnsi="Calibri" w:cs="Calibri"/>
          <w:color w:val="767171" w:themeColor="background2" w:themeShade="80"/>
          <w:sz w:val="26"/>
          <w:szCs w:val="26"/>
        </w:rPr>
        <w:t xml:space="preserve"> </w:t>
      </w:r>
      <w:r w:rsidR="00A76860">
        <w:rPr>
          <w:rFonts w:ascii="Calibri" w:hAnsi="Calibri" w:cs="Calibri"/>
          <w:color w:val="767171" w:themeColor="background2" w:themeShade="80"/>
          <w:sz w:val="26"/>
          <w:szCs w:val="26"/>
        </w:rPr>
        <w:t>***</w:t>
      </w:r>
      <w:r w:rsidRPr="00ED27EF">
        <w:rPr>
          <w:rFonts w:ascii="Calibri" w:hAnsi="Calibri" w:cs="Calibri"/>
          <w:color w:val="767171" w:themeColor="background2" w:themeShade="80"/>
          <w:sz w:val="26"/>
          <w:szCs w:val="26"/>
        </w:rPr>
        <w:t>, en contra del acta de infracción impugnada.</w:t>
      </w:r>
      <w:r w:rsidR="009C51CC">
        <w:rPr>
          <w:rFonts w:ascii="Calibri" w:hAnsi="Calibri" w:cs="Calibri"/>
          <w:color w:val="767171" w:themeColor="background2" w:themeShade="80"/>
          <w:sz w:val="26"/>
          <w:szCs w:val="26"/>
        </w:rPr>
        <w:t xml:space="preserve"> . . . . . . . . . . . . . . . . . . . . . . . . . . . . . . . . . . . . . . . . . . . . . . . . . . . . . . . . . . .</w:t>
      </w:r>
      <w:r w:rsidRPr="00ED27EF">
        <w:rPr>
          <w:rFonts w:ascii="Calibri" w:hAnsi="Calibri" w:cs="Calibri"/>
          <w:color w:val="767171" w:themeColor="background2" w:themeShade="80"/>
          <w:sz w:val="26"/>
          <w:szCs w:val="26"/>
        </w:rPr>
        <w:t xml:space="preserve"> </w:t>
      </w:r>
    </w:p>
    <w:p w:rsidR="0095743F" w:rsidRPr="00ED27EF" w:rsidRDefault="0095743F" w:rsidP="0095743F">
      <w:pPr>
        <w:jc w:val="both"/>
        <w:rPr>
          <w:rFonts w:ascii="Calibri" w:hAnsi="Calibri"/>
          <w:b/>
          <w:bCs/>
          <w:i/>
          <w:iCs/>
          <w:color w:val="767171" w:themeColor="background2" w:themeShade="80"/>
          <w:sz w:val="20"/>
          <w:szCs w:val="20"/>
        </w:rPr>
      </w:pPr>
    </w:p>
    <w:p w:rsidR="0095743F" w:rsidRPr="00ED27EF" w:rsidRDefault="0095743F" w:rsidP="0095743F">
      <w:pPr>
        <w:ind w:firstLine="708"/>
        <w:jc w:val="both"/>
        <w:rPr>
          <w:rFonts w:ascii="Calibri" w:hAnsi="Calibri" w:cs="Calibri"/>
          <w:color w:val="767171" w:themeColor="background2" w:themeShade="80"/>
          <w:sz w:val="26"/>
          <w:szCs w:val="26"/>
        </w:rPr>
      </w:pPr>
      <w:r w:rsidRPr="00ED27EF">
        <w:rPr>
          <w:rFonts w:ascii="Calibri" w:hAnsi="Calibri"/>
          <w:b/>
          <w:bCs/>
          <w:i/>
          <w:iCs/>
          <w:color w:val="767171" w:themeColor="background2" w:themeShade="80"/>
          <w:sz w:val="26"/>
        </w:rPr>
        <w:t>TERCERO</w:t>
      </w:r>
      <w:r w:rsidRPr="00ED27EF">
        <w:rPr>
          <w:rFonts w:ascii="Calibri" w:hAnsi="Calibri"/>
          <w:color w:val="767171" w:themeColor="background2" w:themeShade="80"/>
          <w:sz w:val="26"/>
        </w:rPr>
        <w:t xml:space="preserve">.- </w:t>
      </w:r>
      <w:r w:rsidRPr="00ED27EF">
        <w:rPr>
          <w:rFonts w:ascii="Calibri" w:hAnsi="Calibri" w:cs="Calibri"/>
          <w:color w:val="767171" w:themeColor="background2" w:themeShade="80"/>
          <w:sz w:val="26"/>
          <w:szCs w:val="26"/>
        </w:rPr>
        <w:t xml:space="preserve">Se </w:t>
      </w:r>
      <w:r w:rsidRPr="00ED27EF">
        <w:rPr>
          <w:rFonts w:ascii="Calibri" w:hAnsi="Calibri" w:cs="Calibri"/>
          <w:b/>
          <w:color w:val="767171" w:themeColor="background2" w:themeShade="80"/>
          <w:sz w:val="26"/>
          <w:szCs w:val="26"/>
        </w:rPr>
        <w:t>decreta</w:t>
      </w:r>
      <w:r w:rsidRPr="00ED27EF">
        <w:rPr>
          <w:rFonts w:ascii="Calibri" w:hAnsi="Calibri" w:cs="Calibri"/>
          <w:color w:val="767171" w:themeColor="background2" w:themeShade="80"/>
          <w:sz w:val="26"/>
          <w:szCs w:val="26"/>
        </w:rPr>
        <w:t xml:space="preserve"> la </w:t>
      </w:r>
      <w:r w:rsidR="00A67D7A" w:rsidRPr="00ED27EF">
        <w:rPr>
          <w:rFonts w:ascii="Calibri" w:hAnsi="Calibri" w:cs="Calibri"/>
          <w:b/>
          <w:color w:val="767171" w:themeColor="background2" w:themeShade="80"/>
          <w:sz w:val="26"/>
          <w:szCs w:val="26"/>
        </w:rPr>
        <w:t xml:space="preserve">NULIDAD PARCIAL </w:t>
      </w:r>
      <w:r w:rsidRPr="00ED27EF">
        <w:rPr>
          <w:rFonts w:ascii="Calibri" w:hAnsi="Calibri" w:cs="Calibri"/>
          <w:color w:val="767171" w:themeColor="background2" w:themeShade="80"/>
          <w:sz w:val="26"/>
          <w:szCs w:val="26"/>
        </w:rPr>
        <w:t xml:space="preserve">del </w:t>
      </w:r>
      <w:r w:rsidR="00A67D7A">
        <w:rPr>
          <w:rFonts w:ascii="Calibri" w:hAnsi="Calibri" w:cs="Calibri"/>
          <w:b/>
          <w:color w:val="767171" w:themeColor="background2" w:themeShade="80"/>
          <w:sz w:val="26"/>
          <w:szCs w:val="26"/>
        </w:rPr>
        <w:t>A</w:t>
      </w:r>
      <w:r w:rsidRPr="00ED27EF">
        <w:rPr>
          <w:rFonts w:ascii="Calibri" w:hAnsi="Calibri" w:cs="Calibri"/>
          <w:b/>
          <w:color w:val="767171" w:themeColor="background2" w:themeShade="80"/>
          <w:sz w:val="26"/>
          <w:szCs w:val="26"/>
        </w:rPr>
        <w:t>cta de Infracción</w:t>
      </w:r>
      <w:r w:rsidRPr="00ED27EF">
        <w:rPr>
          <w:rFonts w:ascii="Calibri" w:hAnsi="Calibri" w:cs="Calibri"/>
          <w:color w:val="767171" w:themeColor="background2" w:themeShade="80"/>
          <w:sz w:val="26"/>
          <w:szCs w:val="26"/>
        </w:rPr>
        <w:t xml:space="preserve"> </w:t>
      </w:r>
      <w:r w:rsidRPr="00A67D7A">
        <w:rPr>
          <w:rFonts w:ascii="Calibri" w:hAnsi="Calibri" w:cs="Calibri"/>
          <w:color w:val="767171" w:themeColor="background2" w:themeShade="80"/>
          <w:sz w:val="26"/>
          <w:szCs w:val="26"/>
        </w:rPr>
        <w:t>número</w:t>
      </w:r>
      <w:r w:rsidRPr="00ED27EF">
        <w:rPr>
          <w:rFonts w:ascii="Calibri" w:hAnsi="Calibri" w:cs="Calibri"/>
          <w:b/>
          <w:color w:val="767171" w:themeColor="background2" w:themeShade="80"/>
          <w:sz w:val="26"/>
          <w:szCs w:val="26"/>
        </w:rPr>
        <w:t xml:space="preserve"> </w:t>
      </w:r>
      <w:r w:rsidR="0097251B" w:rsidRPr="00A67D7A">
        <w:rPr>
          <w:rFonts w:ascii="Calibri" w:hAnsi="Calibri" w:cs="Calibri"/>
          <w:b/>
          <w:color w:val="767171" w:themeColor="background2" w:themeShade="80"/>
          <w:sz w:val="26"/>
          <w:szCs w:val="26"/>
        </w:rPr>
        <w:t>T-5698676 (T guion cinco-seis-nueve-ocho-seis-siete-seis)</w:t>
      </w:r>
      <w:r w:rsidR="0097251B" w:rsidRPr="00ED27EF">
        <w:rPr>
          <w:rFonts w:ascii="Calibri" w:hAnsi="Calibri" w:cs="Calibri"/>
          <w:color w:val="767171" w:themeColor="background2" w:themeShade="80"/>
          <w:sz w:val="26"/>
          <w:szCs w:val="26"/>
        </w:rPr>
        <w:t xml:space="preserve">, de fecha </w:t>
      </w:r>
      <w:r w:rsidR="0097251B" w:rsidRPr="00A67D7A">
        <w:rPr>
          <w:rFonts w:ascii="Calibri" w:hAnsi="Calibri" w:cs="Calibri"/>
          <w:b/>
          <w:color w:val="767171" w:themeColor="background2" w:themeShade="80"/>
          <w:sz w:val="26"/>
          <w:szCs w:val="26"/>
        </w:rPr>
        <w:t>15</w:t>
      </w:r>
      <w:r w:rsidR="0097251B" w:rsidRPr="00ED27EF">
        <w:rPr>
          <w:rFonts w:ascii="Calibri" w:hAnsi="Calibri" w:cs="Calibri"/>
          <w:color w:val="767171" w:themeColor="background2" w:themeShade="80"/>
          <w:sz w:val="26"/>
          <w:szCs w:val="26"/>
        </w:rPr>
        <w:t xml:space="preserve"> quince de </w:t>
      </w:r>
      <w:r w:rsidR="0097251B" w:rsidRPr="00A67D7A">
        <w:rPr>
          <w:rFonts w:ascii="Calibri" w:hAnsi="Calibri" w:cs="Calibri"/>
          <w:b/>
          <w:color w:val="767171" w:themeColor="background2" w:themeShade="80"/>
          <w:sz w:val="26"/>
          <w:szCs w:val="26"/>
        </w:rPr>
        <w:t>agosto</w:t>
      </w:r>
      <w:r w:rsidR="0097251B" w:rsidRPr="00ED27EF">
        <w:rPr>
          <w:rFonts w:ascii="Calibri" w:hAnsi="Calibri" w:cs="Calibri"/>
          <w:color w:val="767171" w:themeColor="background2" w:themeShade="80"/>
          <w:sz w:val="26"/>
          <w:szCs w:val="26"/>
        </w:rPr>
        <w:t xml:space="preserve"> del año </w:t>
      </w:r>
      <w:r w:rsidR="0097251B" w:rsidRPr="00A67D7A">
        <w:rPr>
          <w:rFonts w:ascii="Calibri" w:hAnsi="Calibri" w:cs="Calibri"/>
          <w:b/>
          <w:color w:val="767171" w:themeColor="background2" w:themeShade="80"/>
          <w:sz w:val="26"/>
          <w:szCs w:val="26"/>
        </w:rPr>
        <w:t>2017</w:t>
      </w:r>
      <w:r w:rsidR="0097251B" w:rsidRPr="00ED27EF">
        <w:rPr>
          <w:rFonts w:ascii="Calibri" w:hAnsi="Calibri" w:cs="Calibri"/>
          <w:color w:val="767171" w:themeColor="background2" w:themeShade="80"/>
          <w:sz w:val="26"/>
          <w:szCs w:val="26"/>
        </w:rPr>
        <w:t xml:space="preserve"> dos mil diecisiete</w:t>
      </w:r>
      <w:r w:rsidRPr="00ED27EF">
        <w:rPr>
          <w:rFonts w:ascii="Calibri" w:hAnsi="Calibri" w:cs="Calibri"/>
          <w:color w:val="767171" w:themeColor="background2" w:themeShade="80"/>
          <w:sz w:val="26"/>
          <w:szCs w:val="26"/>
        </w:rPr>
        <w:t xml:space="preserve">; respecto de la infracción consistente en: </w:t>
      </w:r>
      <w:r w:rsidRPr="00ED27EF">
        <w:rPr>
          <w:rFonts w:ascii="Calibri" w:hAnsi="Calibri" w:cs="Calibri"/>
          <w:i/>
          <w:color w:val="767171" w:themeColor="background2" w:themeShade="80"/>
          <w:sz w:val="26"/>
          <w:szCs w:val="26"/>
        </w:rPr>
        <w:t>“</w:t>
      </w:r>
      <w:r w:rsidR="0097251B" w:rsidRPr="00ED27EF">
        <w:rPr>
          <w:rFonts w:ascii="Calibri" w:hAnsi="Calibri" w:cs="Calibri"/>
          <w:i/>
          <w:color w:val="767171" w:themeColor="background2" w:themeShade="80"/>
          <w:sz w:val="26"/>
          <w:szCs w:val="26"/>
        </w:rPr>
        <w:t>Por no obedecer la luz roja del semáforo…..</w:t>
      </w:r>
      <w:r w:rsidRPr="00ED27EF">
        <w:rPr>
          <w:rFonts w:ascii="Calibri" w:hAnsi="Calibri" w:cs="Calibri"/>
          <w:i/>
          <w:color w:val="767171" w:themeColor="background2" w:themeShade="80"/>
          <w:sz w:val="26"/>
          <w:szCs w:val="26"/>
        </w:rPr>
        <w:t xml:space="preserve">”; </w:t>
      </w:r>
      <w:r w:rsidRPr="00ED27EF">
        <w:rPr>
          <w:rFonts w:ascii="Calibri" w:hAnsi="Calibri" w:cs="Calibri"/>
          <w:color w:val="767171" w:themeColor="background2" w:themeShade="80"/>
          <w:sz w:val="26"/>
          <w:szCs w:val="26"/>
        </w:rPr>
        <w:t>ello en base a las consideraciones lógicas y jurídicas expresadas en el Considerando Sexto de la pre</w:t>
      </w:r>
      <w:r w:rsidR="009C51CC">
        <w:rPr>
          <w:rFonts w:ascii="Calibri" w:hAnsi="Calibri" w:cs="Calibri"/>
          <w:color w:val="767171" w:themeColor="background2" w:themeShade="80"/>
          <w:sz w:val="26"/>
          <w:szCs w:val="26"/>
        </w:rPr>
        <w:t xml:space="preserve">sente sentencia. </w:t>
      </w:r>
    </w:p>
    <w:p w:rsidR="0095743F" w:rsidRPr="00ED27EF" w:rsidRDefault="0095743F" w:rsidP="0095743F">
      <w:pPr>
        <w:jc w:val="both"/>
        <w:rPr>
          <w:rFonts w:ascii="Calibri" w:hAnsi="Calibri" w:cs="Calibri"/>
          <w:b/>
          <w:bCs/>
          <w:i/>
          <w:iCs/>
          <w:color w:val="767171" w:themeColor="background2" w:themeShade="80"/>
          <w:sz w:val="26"/>
          <w:szCs w:val="26"/>
        </w:rPr>
      </w:pPr>
    </w:p>
    <w:p w:rsidR="0095743F" w:rsidRPr="00ED27EF" w:rsidRDefault="0095743F" w:rsidP="0095743F">
      <w:pPr>
        <w:ind w:firstLine="708"/>
        <w:jc w:val="both"/>
        <w:rPr>
          <w:rFonts w:ascii="Calibri" w:hAnsi="Calibri" w:cs="Calibri"/>
          <w:color w:val="767171" w:themeColor="background2" w:themeShade="80"/>
          <w:sz w:val="26"/>
          <w:szCs w:val="26"/>
        </w:rPr>
      </w:pPr>
      <w:r w:rsidRPr="00ED27EF">
        <w:rPr>
          <w:rFonts w:ascii="Calibri" w:hAnsi="Calibri" w:cs="Calibri"/>
          <w:b/>
          <w:bCs/>
          <w:i/>
          <w:iCs/>
          <w:color w:val="767171" w:themeColor="background2" w:themeShade="80"/>
          <w:sz w:val="26"/>
          <w:szCs w:val="26"/>
        </w:rPr>
        <w:t xml:space="preserve">CUARTO.- </w:t>
      </w:r>
      <w:r w:rsidRPr="00ED27EF">
        <w:rPr>
          <w:rFonts w:ascii="Calibri" w:hAnsi="Calibri" w:cs="Calibri"/>
          <w:color w:val="767171" w:themeColor="background2" w:themeShade="80"/>
          <w:sz w:val="26"/>
          <w:szCs w:val="26"/>
        </w:rPr>
        <w:t xml:space="preserve">Se </w:t>
      </w:r>
      <w:r w:rsidRPr="00ED27EF">
        <w:rPr>
          <w:rFonts w:ascii="Calibri" w:hAnsi="Calibri" w:cs="Calibri"/>
          <w:b/>
          <w:color w:val="767171" w:themeColor="background2" w:themeShade="80"/>
          <w:sz w:val="26"/>
          <w:szCs w:val="26"/>
        </w:rPr>
        <w:t xml:space="preserve">reconoce, parcialmente, la </w:t>
      </w:r>
      <w:r w:rsidR="00A67D7A" w:rsidRPr="00ED27EF">
        <w:rPr>
          <w:rFonts w:ascii="Calibri" w:hAnsi="Calibri" w:cs="Calibri"/>
          <w:b/>
          <w:color w:val="767171" w:themeColor="background2" w:themeShade="80"/>
          <w:sz w:val="26"/>
          <w:szCs w:val="26"/>
        </w:rPr>
        <w:t>LEGALIDAD Y VALIDEZ</w:t>
      </w:r>
      <w:r w:rsidRPr="00ED27EF">
        <w:rPr>
          <w:rFonts w:ascii="Calibri" w:hAnsi="Calibri" w:cs="Calibri"/>
          <w:color w:val="767171" w:themeColor="background2" w:themeShade="80"/>
          <w:sz w:val="26"/>
          <w:szCs w:val="26"/>
        </w:rPr>
        <w:t xml:space="preserve"> del </w:t>
      </w:r>
      <w:r w:rsidRPr="008C7D1F">
        <w:rPr>
          <w:rFonts w:ascii="Calibri" w:hAnsi="Calibri" w:cs="Calibri"/>
          <w:b/>
          <w:color w:val="767171" w:themeColor="background2" w:themeShade="80"/>
          <w:sz w:val="26"/>
          <w:szCs w:val="26"/>
        </w:rPr>
        <w:t>Acta de Infracción</w:t>
      </w:r>
      <w:r w:rsidRPr="00ED27EF">
        <w:rPr>
          <w:rFonts w:ascii="Calibri" w:hAnsi="Calibri" w:cs="Calibri"/>
          <w:color w:val="767171" w:themeColor="background2" w:themeShade="80"/>
          <w:sz w:val="26"/>
          <w:szCs w:val="26"/>
        </w:rPr>
        <w:t xml:space="preserve"> con número</w:t>
      </w:r>
      <w:r w:rsidR="0097251B" w:rsidRPr="00ED27EF">
        <w:rPr>
          <w:rFonts w:ascii="Calibri" w:hAnsi="Calibri" w:cs="Calibri"/>
          <w:color w:val="767171" w:themeColor="background2" w:themeShade="80"/>
          <w:sz w:val="26"/>
          <w:szCs w:val="26"/>
        </w:rPr>
        <w:t xml:space="preserve"> T</w:t>
      </w:r>
      <w:r w:rsidR="0097251B" w:rsidRPr="00A67D7A">
        <w:rPr>
          <w:rFonts w:ascii="Calibri" w:hAnsi="Calibri" w:cs="Calibri"/>
          <w:b/>
          <w:color w:val="767171" w:themeColor="background2" w:themeShade="80"/>
          <w:sz w:val="26"/>
          <w:szCs w:val="26"/>
        </w:rPr>
        <w:t>-5698676 (T guion cinco-seis-nueve-ocho-seis-siete-seis)</w:t>
      </w:r>
      <w:r w:rsidR="0097251B" w:rsidRPr="00ED27EF">
        <w:rPr>
          <w:rFonts w:ascii="Calibri" w:hAnsi="Calibri" w:cs="Calibri"/>
          <w:color w:val="767171" w:themeColor="background2" w:themeShade="80"/>
          <w:sz w:val="26"/>
          <w:szCs w:val="26"/>
        </w:rPr>
        <w:t xml:space="preserve">, de fecha </w:t>
      </w:r>
      <w:r w:rsidR="0097251B" w:rsidRPr="00A67D7A">
        <w:rPr>
          <w:rFonts w:ascii="Calibri" w:hAnsi="Calibri" w:cs="Calibri"/>
          <w:b/>
          <w:color w:val="767171" w:themeColor="background2" w:themeShade="80"/>
          <w:sz w:val="26"/>
          <w:szCs w:val="26"/>
        </w:rPr>
        <w:t>15</w:t>
      </w:r>
      <w:r w:rsidR="0097251B" w:rsidRPr="00ED27EF">
        <w:rPr>
          <w:rFonts w:ascii="Calibri" w:hAnsi="Calibri" w:cs="Calibri"/>
          <w:color w:val="767171" w:themeColor="background2" w:themeShade="80"/>
          <w:sz w:val="26"/>
          <w:szCs w:val="26"/>
        </w:rPr>
        <w:t xml:space="preserve"> quince de </w:t>
      </w:r>
      <w:r w:rsidR="0097251B" w:rsidRPr="00A67D7A">
        <w:rPr>
          <w:rFonts w:ascii="Calibri" w:hAnsi="Calibri" w:cs="Calibri"/>
          <w:b/>
          <w:color w:val="767171" w:themeColor="background2" w:themeShade="80"/>
          <w:sz w:val="26"/>
          <w:szCs w:val="26"/>
        </w:rPr>
        <w:t>agosto</w:t>
      </w:r>
      <w:r w:rsidR="0097251B" w:rsidRPr="00ED27EF">
        <w:rPr>
          <w:rFonts w:ascii="Calibri" w:hAnsi="Calibri" w:cs="Calibri"/>
          <w:color w:val="767171" w:themeColor="background2" w:themeShade="80"/>
          <w:sz w:val="26"/>
          <w:szCs w:val="26"/>
        </w:rPr>
        <w:t xml:space="preserve"> del año </w:t>
      </w:r>
      <w:r w:rsidR="0097251B" w:rsidRPr="00A67D7A">
        <w:rPr>
          <w:rFonts w:ascii="Calibri" w:hAnsi="Calibri" w:cs="Calibri"/>
          <w:b/>
          <w:color w:val="767171" w:themeColor="background2" w:themeShade="80"/>
          <w:sz w:val="26"/>
          <w:szCs w:val="26"/>
        </w:rPr>
        <w:t>2017</w:t>
      </w:r>
      <w:r w:rsidR="0097251B" w:rsidRPr="00ED27EF">
        <w:rPr>
          <w:rFonts w:ascii="Calibri" w:hAnsi="Calibri" w:cs="Calibri"/>
          <w:color w:val="767171" w:themeColor="background2" w:themeShade="80"/>
          <w:sz w:val="26"/>
          <w:szCs w:val="26"/>
        </w:rPr>
        <w:t xml:space="preserve"> dos mil diecisiete</w:t>
      </w:r>
      <w:r w:rsidRPr="00ED27EF">
        <w:rPr>
          <w:rFonts w:ascii="Calibri" w:hAnsi="Calibri" w:cs="Calibri"/>
          <w:color w:val="767171" w:themeColor="background2" w:themeShade="80"/>
          <w:sz w:val="26"/>
          <w:szCs w:val="26"/>
        </w:rPr>
        <w:t xml:space="preserve">; tocante a la infracción consistente en </w:t>
      </w:r>
      <w:r w:rsidRPr="00ED27EF">
        <w:rPr>
          <w:rFonts w:ascii="Calibri" w:hAnsi="Calibri" w:cs="Calibri"/>
          <w:i/>
          <w:color w:val="767171" w:themeColor="background2" w:themeShade="80"/>
          <w:sz w:val="26"/>
          <w:szCs w:val="26"/>
        </w:rPr>
        <w:t>“</w:t>
      </w:r>
      <w:r w:rsidR="0097251B" w:rsidRPr="00ED27EF">
        <w:rPr>
          <w:rFonts w:ascii="Calibri" w:hAnsi="Calibri" w:cs="Calibri"/>
          <w:i/>
          <w:color w:val="767171" w:themeColor="background2" w:themeShade="80"/>
          <w:sz w:val="26"/>
          <w:szCs w:val="26"/>
        </w:rPr>
        <w:t>Por fal</w:t>
      </w:r>
      <w:r w:rsidR="00E728F2" w:rsidRPr="00ED27EF">
        <w:rPr>
          <w:rFonts w:ascii="Calibri" w:hAnsi="Calibri" w:cs="Calibri"/>
          <w:i/>
          <w:color w:val="767171" w:themeColor="background2" w:themeShade="80"/>
          <w:sz w:val="26"/>
          <w:szCs w:val="26"/>
        </w:rPr>
        <w:t>t</w:t>
      </w:r>
      <w:r w:rsidR="0097251B" w:rsidRPr="00ED27EF">
        <w:rPr>
          <w:rFonts w:ascii="Calibri" w:hAnsi="Calibri" w:cs="Calibri"/>
          <w:i/>
          <w:color w:val="767171" w:themeColor="background2" w:themeShade="80"/>
          <w:sz w:val="26"/>
          <w:szCs w:val="26"/>
        </w:rPr>
        <w:t>a de licencia de conducir vi</w:t>
      </w:r>
      <w:r w:rsidR="00E728F2" w:rsidRPr="00ED27EF">
        <w:rPr>
          <w:rFonts w:ascii="Calibri" w:hAnsi="Calibri" w:cs="Calibri"/>
          <w:i/>
          <w:color w:val="767171" w:themeColor="background2" w:themeShade="80"/>
          <w:sz w:val="26"/>
          <w:szCs w:val="26"/>
        </w:rPr>
        <w:t>gen</w:t>
      </w:r>
      <w:r w:rsidR="0097251B" w:rsidRPr="00ED27EF">
        <w:rPr>
          <w:rFonts w:ascii="Calibri" w:hAnsi="Calibri" w:cs="Calibri"/>
          <w:i/>
          <w:color w:val="767171" w:themeColor="background2" w:themeShade="80"/>
          <w:sz w:val="26"/>
          <w:szCs w:val="26"/>
        </w:rPr>
        <w:t>te</w:t>
      </w:r>
      <w:r w:rsidRPr="00ED27EF">
        <w:rPr>
          <w:rFonts w:ascii="Calibri" w:hAnsi="Calibri" w:cs="Calibri"/>
          <w:i/>
          <w:color w:val="767171" w:themeColor="background2" w:themeShade="80"/>
          <w:sz w:val="26"/>
          <w:szCs w:val="26"/>
        </w:rPr>
        <w:t>”;</w:t>
      </w:r>
      <w:r w:rsidRPr="00ED27EF">
        <w:rPr>
          <w:rFonts w:ascii="Calibri" w:hAnsi="Calibri" w:cs="Calibri"/>
          <w:color w:val="767171" w:themeColor="background2" w:themeShade="80"/>
          <w:sz w:val="26"/>
          <w:szCs w:val="26"/>
        </w:rPr>
        <w:t xml:space="preserve"> atento a lo expresado en el Considerando Séptimo de esta misma resolución. . . . . . . . . . </w:t>
      </w:r>
      <w:r w:rsidR="0097251B" w:rsidRPr="00ED27EF">
        <w:rPr>
          <w:rFonts w:ascii="Calibri" w:hAnsi="Calibri" w:cs="Calibri"/>
          <w:color w:val="767171" w:themeColor="background2" w:themeShade="80"/>
          <w:sz w:val="26"/>
          <w:szCs w:val="26"/>
        </w:rPr>
        <w:t xml:space="preserve">. . . . </w:t>
      </w:r>
    </w:p>
    <w:p w:rsidR="0095743F" w:rsidRPr="00ED27EF" w:rsidRDefault="0095743F" w:rsidP="0095743F">
      <w:pPr>
        <w:ind w:firstLine="708"/>
        <w:jc w:val="both"/>
        <w:rPr>
          <w:rFonts w:ascii="Calibri" w:hAnsi="Calibri" w:cs="Calibri"/>
          <w:b/>
          <w:bCs/>
          <w:i/>
          <w:iCs/>
          <w:color w:val="767171" w:themeColor="background2" w:themeShade="80"/>
          <w:sz w:val="26"/>
          <w:szCs w:val="26"/>
        </w:rPr>
      </w:pPr>
    </w:p>
    <w:p w:rsidR="00E728F2" w:rsidRPr="00ED27EF" w:rsidRDefault="0095743F" w:rsidP="00ED27EF">
      <w:pPr>
        <w:pStyle w:val="Textoindependiente"/>
        <w:ind w:firstLine="708"/>
        <w:rPr>
          <w:rFonts w:ascii="Calibri" w:hAnsi="Calibri" w:cs="Calibri"/>
          <w:i/>
          <w:color w:val="767171" w:themeColor="background2" w:themeShade="80"/>
          <w:sz w:val="26"/>
          <w:szCs w:val="26"/>
        </w:rPr>
      </w:pPr>
      <w:r w:rsidRPr="00ED27EF">
        <w:rPr>
          <w:rFonts w:ascii="Calibri" w:hAnsi="Calibri" w:cs="Calibri"/>
          <w:b/>
          <w:bCs/>
          <w:i/>
          <w:iCs/>
          <w:color w:val="767171" w:themeColor="background2" w:themeShade="80"/>
          <w:sz w:val="26"/>
          <w:szCs w:val="26"/>
        </w:rPr>
        <w:t>QUINTO.-</w:t>
      </w:r>
      <w:r w:rsidR="00E728F2" w:rsidRPr="00ED27EF">
        <w:rPr>
          <w:rFonts w:ascii="Calibri" w:hAnsi="Calibri" w:cs="Calibri"/>
          <w:b/>
          <w:bCs/>
          <w:i/>
          <w:iCs/>
          <w:color w:val="767171" w:themeColor="background2" w:themeShade="80"/>
          <w:sz w:val="26"/>
          <w:szCs w:val="26"/>
        </w:rPr>
        <w:t xml:space="preserve"> </w:t>
      </w:r>
      <w:r w:rsidR="00E728F2" w:rsidRPr="00ED27EF">
        <w:rPr>
          <w:rFonts w:ascii="Calibri" w:hAnsi="Calibri" w:cs="Calibri"/>
          <w:color w:val="767171" w:themeColor="background2" w:themeShade="80"/>
          <w:sz w:val="26"/>
          <w:szCs w:val="26"/>
        </w:rPr>
        <w:t xml:space="preserve">Se </w:t>
      </w:r>
      <w:r w:rsidR="00E728F2" w:rsidRPr="00ED27EF">
        <w:rPr>
          <w:rFonts w:ascii="Calibri" w:hAnsi="Calibri" w:cs="Calibri"/>
          <w:b/>
          <w:color w:val="767171" w:themeColor="background2" w:themeShade="80"/>
          <w:sz w:val="26"/>
          <w:szCs w:val="26"/>
        </w:rPr>
        <w:t>condena</w:t>
      </w:r>
      <w:r w:rsidR="00E728F2" w:rsidRPr="00ED27EF">
        <w:rPr>
          <w:rFonts w:ascii="Calibri" w:hAnsi="Calibri" w:cs="Calibri"/>
          <w:color w:val="767171" w:themeColor="background2" w:themeShade="80"/>
          <w:sz w:val="26"/>
          <w:szCs w:val="26"/>
        </w:rPr>
        <w:t xml:space="preserve"> al Agente de Tránsito de nombre </w:t>
      </w:r>
      <w:r w:rsidR="00551402">
        <w:rPr>
          <w:rFonts w:ascii="Calibri" w:hAnsi="Calibri" w:cs="Calibri"/>
          <w:b/>
          <w:color w:val="767171" w:themeColor="background2" w:themeShade="80"/>
          <w:sz w:val="26"/>
          <w:szCs w:val="26"/>
        </w:rPr>
        <w:t>***</w:t>
      </w:r>
      <w:r w:rsidR="00ED27EF" w:rsidRPr="00ED27EF">
        <w:rPr>
          <w:rFonts w:ascii="Calibri" w:hAnsi="Calibri" w:cs="Calibri"/>
          <w:color w:val="767171" w:themeColor="background2" w:themeShade="80"/>
          <w:sz w:val="26"/>
          <w:szCs w:val="26"/>
        </w:rPr>
        <w:t xml:space="preserve"> </w:t>
      </w:r>
      <w:r w:rsidR="00E728F2" w:rsidRPr="00ED27EF">
        <w:rPr>
          <w:rFonts w:ascii="Calibri" w:hAnsi="Calibri" w:cs="Calibri"/>
          <w:color w:val="767171" w:themeColor="background2" w:themeShade="80"/>
          <w:sz w:val="26"/>
          <w:szCs w:val="26"/>
        </w:rPr>
        <w:t xml:space="preserve">a </w:t>
      </w:r>
      <w:r w:rsidR="00E728F2" w:rsidRPr="00ED27EF">
        <w:rPr>
          <w:rFonts w:ascii="Calibri" w:hAnsi="Calibri" w:cs="Calibri"/>
          <w:b/>
          <w:color w:val="767171" w:themeColor="background2" w:themeShade="80"/>
          <w:sz w:val="26"/>
          <w:szCs w:val="26"/>
        </w:rPr>
        <w:t>devolver</w:t>
      </w:r>
      <w:r w:rsidR="00E728F2" w:rsidRPr="00ED27EF">
        <w:rPr>
          <w:rFonts w:ascii="Calibri" w:hAnsi="Calibri" w:cs="Calibri"/>
          <w:color w:val="767171" w:themeColor="background2" w:themeShade="80"/>
          <w:sz w:val="26"/>
          <w:szCs w:val="26"/>
        </w:rPr>
        <w:t xml:space="preserve"> al actor </w:t>
      </w:r>
      <w:r w:rsidR="00551402">
        <w:rPr>
          <w:rFonts w:ascii="Calibri" w:hAnsi="Calibri" w:cs="Calibri"/>
          <w:b/>
          <w:color w:val="767171" w:themeColor="background2" w:themeShade="80"/>
          <w:sz w:val="26"/>
          <w:szCs w:val="26"/>
        </w:rPr>
        <w:t>***</w:t>
      </w:r>
      <w:r w:rsidR="00E728F2" w:rsidRPr="00ED27EF">
        <w:rPr>
          <w:rFonts w:ascii="Calibri" w:hAnsi="Calibri" w:cs="Calibri"/>
          <w:color w:val="767171" w:themeColor="background2" w:themeShade="80"/>
          <w:sz w:val="26"/>
          <w:szCs w:val="26"/>
        </w:rPr>
        <w:t xml:space="preserve">, la cantidad de </w:t>
      </w:r>
      <w:r w:rsidR="00E728F2" w:rsidRPr="00ED27EF">
        <w:rPr>
          <w:rFonts w:ascii="Calibri" w:hAnsi="Calibri" w:cs="Calibri"/>
          <w:b/>
          <w:color w:val="767171" w:themeColor="background2" w:themeShade="80"/>
          <w:sz w:val="26"/>
          <w:szCs w:val="26"/>
        </w:rPr>
        <w:t>$2</w:t>
      </w:r>
      <w:r w:rsidR="00ED27EF" w:rsidRPr="00ED27EF">
        <w:rPr>
          <w:rFonts w:ascii="Calibri" w:hAnsi="Calibri" w:cs="Calibri"/>
          <w:b/>
          <w:color w:val="767171" w:themeColor="background2" w:themeShade="80"/>
          <w:sz w:val="26"/>
          <w:szCs w:val="26"/>
        </w:rPr>
        <w:t>45.3</w:t>
      </w:r>
      <w:r w:rsidR="00E728F2" w:rsidRPr="00ED27EF">
        <w:rPr>
          <w:rFonts w:ascii="Calibri" w:hAnsi="Calibri" w:cs="Calibri"/>
          <w:b/>
          <w:color w:val="767171" w:themeColor="background2" w:themeShade="80"/>
          <w:sz w:val="26"/>
          <w:szCs w:val="26"/>
        </w:rPr>
        <w:t>4 (</w:t>
      </w:r>
      <w:r w:rsidR="00ED27EF" w:rsidRPr="00ED27EF">
        <w:rPr>
          <w:rFonts w:ascii="Calibri" w:hAnsi="Calibri" w:cs="Calibri"/>
          <w:b/>
          <w:color w:val="767171" w:themeColor="background2" w:themeShade="80"/>
          <w:sz w:val="26"/>
          <w:szCs w:val="26"/>
        </w:rPr>
        <w:t>Doscientos t</w:t>
      </w:r>
      <w:r w:rsidR="00E728F2" w:rsidRPr="00ED27EF">
        <w:rPr>
          <w:rFonts w:ascii="Calibri" w:hAnsi="Calibri" w:cs="Calibri"/>
          <w:b/>
          <w:color w:val="767171" w:themeColor="background2" w:themeShade="80"/>
          <w:sz w:val="26"/>
          <w:szCs w:val="26"/>
        </w:rPr>
        <w:t>re</w:t>
      </w:r>
      <w:r w:rsidR="00ED27EF" w:rsidRPr="00ED27EF">
        <w:rPr>
          <w:rFonts w:ascii="Calibri" w:hAnsi="Calibri" w:cs="Calibri"/>
          <w:b/>
          <w:color w:val="767171" w:themeColor="background2" w:themeShade="80"/>
          <w:sz w:val="26"/>
          <w:szCs w:val="26"/>
        </w:rPr>
        <w:t>i</w:t>
      </w:r>
      <w:r w:rsidR="00E728F2" w:rsidRPr="00ED27EF">
        <w:rPr>
          <w:rFonts w:ascii="Calibri" w:hAnsi="Calibri" w:cs="Calibri"/>
          <w:b/>
          <w:color w:val="767171" w:themeColor="background2" w:themeShade="80"/>
          <w:sz w:val="26"/>
          <w:szCs w:val="26"/>
        </w:rPr>
        <w:t xml:space="preserve">nta y </w:t>
      </w:r>
      <w:r w:rsidR="00ED27EF" w:rsidRPr="00ED27EF">
        <w:rPr>
          <w:rFonts w:ascii="Calibri" w:hAnsi="Calibri" w:cs="Calibri"/>
          <w:b/>
          <w:color w:val="767171" w:themeColor="background2" w:themeShade="80"/>
          <w:sz w:val="26"/>
          <w:szCs w:val="26"/>
        </w:rPr>
        <w:t>cinc</w:t>
      </w:r>
      <w:r w:rsidR="00E728F2" w:rsidRPr="00ED27EF">
        <w:rPr>
          <w:rFonts w:ascii="Calibri" w:hAnsi="Calibri" w:cs="Calibri"/>
          <w:b/>
          <w:color w:val="767171" w:themeColor="background2" w:themeShade="80"/>
          <w:sz w:val="26"/>
          <w:szCs w:val="26"/>
        </w:rPr>
        <w:t>o</w:t>
      </w:r>
      <w:r w:rsidR="00ED27EF" w:rsidRPr="00ED27EF">
        <w:rPr>
          <w:rFonts w:ascii="Calibri" w:hAnsi="Calibri" w:cs="Calibri"/>
          <w:b/>
          <w:color w:val="767171" w:themeColor="background2" w:themeShade="80"/>
          <w:sz w:val="26"/>
          <w:szCs w:val="26"/>
        </w:rPr>
        <w:t xml:space="preserve"> pesos 3</w:t>
      </w:r>
      <w:r w:rsidR="00E728F2" w:rsidRPr="00ED27EF">
        <w:rPr>
          <w:rFonts w:ascii="Calibri" w:hAnsi="Calibri" w:cs="Calibri"/>
          <w:b/>
          <w:color w:val="767171" w:themeColor="background2" w:themeShade="80"/>
          <w:sz w:val="26"/>
          <w:szCs w:val="26"/>
        </w:rPr>
        <w:t>4/100 Moneda Nacional)</w:t>
      </w:r>
      <w:r w:rsidR="00E728F2" w:rsidRPr="00ED27EF">
        <w:rPr>
          <w:rFonts w:ascii="Calibri" w:hAnsi="Calibri" w:cs="Calibri"/>
          <w:color w:val="767171" w:themeColor="background2" w:themeShade="80"/>
          <w:sz w:val="26"/>
          <w:szCs w:val="26"/>
        </w:rPr>
        <w:t xml:space="preserve">, </w:t>
      </w:r>
      <w:r w:rsidR="00E728F2" w:rsidRPr="00ED27EF">
        <w:rPr>
          <w:rFonts w:ascii="Calibri" w:hAnsi="Calibri"/>
          <w:color w:val="767171" w:themeColor="background2" w:themeShade="80"/>
          <w:sz w:val="26"/>
          <w:szCs w:val="26"/>
        </w:rPr>
        <w:t>importe que pagó con motivo de la multa</w:t>
      </w:r>
      <w:r w:rsidR="008C7D1F">
        <w:rPr>
          <w:rFonts w:ascii="Calibri" w:hAnsi="Calibri"/>
          <w:color w:val="767171" w:themeColor="background2" w:themeShade="80"/>
          <w:sz w:val="26"/>
          <w:szCs w:val="26"/>
        </w:rPr>
        <w:t xml:space="preserve"> impuesta por la infracción</w:t>
      </w:r>
      <w:r w:rsidR="00E728F2" w:rsidRPr="00ED27EF">
        <w:rPr>
          <w:rFonts w:ascii="Calibri" w:hAnsi="Calibri"/>
          <w:color w:val="767171" w:themeColor="background2" w:themeShade="80"/>
          <w:sz w:val="26"/>
          <w:szCs w:val="26"/>
        </w:rPr>
        <w:t xml:space="preserve">: </w:t>
      </w:r>
      <w:r w:rsidR="00E728F2" w:rsidRPr="00ED27EF">
        <w:rPr>
          <w:rFonts w:ascii="Calibri" w:hAnsi="Calibri" w:cs="Calibri"/>
          <w:i/>
          <w:color w:val="767171" w:themeColor="background2" w:themeShade="80"/>
          <w:sz w:val="26"/>
          <w:szCs w:val="26"/>
        </w:rPr>
        <w:t xml:space="preserve">“por </w:t>
      </w:r>
      <w:r w:rsidR="00ED27EF" w:rsidRPr="00ED27EF">
        <w:rPr>
          <w:rFonts w:ascii="Calibri" w:hAnsi="Calibri" w:cs="Calibri"/>
          <w:i/>
          <w:color w:val="767171" w:themeColor="background2" w:themeShade="80"/>
          <w:sz w:val="26"/>
          <w:szCs w:val="26"/>
        </w:rPr>
        <w:t>no obedecer la luz roja del semáforo….”</w:t>
      </w:r>
      <w:r w:rsidR="00E728F2" w:rsidRPr="00ED27EF">
        <w:rPr>
          <w:rFonts w:ascii="Calibri" w:hAnsi="Calibri"/>
          <w:color w:val="767171" w:themeColor="background2" w:themeShade="80"/>
          <w:sz w:val="26"/>
          <w:szCs w:val="26"/>
        </w:rPr>
        <w:t xml:space="preserve">; </w:t>
      </w:r>
      <w:r w:rsidR="00E728F2" w:rsidRPr="00ED27EF">
        <w:rPr>
          <w:rFonts w:ascii="Calibri" w:hAnsi="Calibri" w:cs="Calibri"/>
          <w:color w:val="767171" w:themeColor="background2" w:themeShade="80"/>
          <w:sz w:val="26"/>
          <w:szCs w:val="26"/>
        </w:rPr>
        <w:t>lo anterior de acuerdo a lo argumentado en el Considerando Octavo de esta resolución. . . . . . . . . . . . . . . . . . . . . .</w:t>
      </w:r>
      <w:r w:rsidR="009C51CC">
        <w:rPr>
          <w:rFonts w:ascii="Calibri" w:hAnsi="Calibri" w:cs="Calibri"/>
          <w:color w:val="767171" w:themeColor="background2" w:themeShade="80"/>
          <w:sz w:val="26"/>
          <w:szCs w:val="26"/>
        </w:rPr>
        <w:t xml:space="preserve"> . . . . . . . . . . . . .  </w:t>
      </w:r>
    </w:p>
    <w:p w:rsidR="00E728F2" w:rsidRPr="00ED27EF" w:rsidRDefault="00E728F2" w:rsidP="00E728F2">
      <w:pPr>
        <w:pStyle w:val="Textoindependiente"/>
        <w:ind w:firstLine="708"/>
        <w:rPr>
          <w:rFonts w:ascii="Calibri" w:hAnsi="Calibri" w:cs="Calibri"/>
          <w:color w:val="767171" w:themeColor="background2" w:themeShade="80"/>
          <w:sz w:val="20"/>
          <w:szCs w:val="20"/>
        </w:rPr>
      </w:pPr>
    </w:p>
    <w:p w:rsidR="00E728F2" w:rsidRPr="00ED27EF" w:rsidRDefault="00E728F2" w:rsidP="00E728F2">
      <w:pPr>
        <w:pStyle w:val="Textoindependiente"/>
        <w:ind w:firstLine="708"/>
        <w:rPr>
          <w:rFonts w:ascii="Calibri" w:hAnsi="Calibri" w:cs="Calibri"/>
          <w:color w:val="767171" w:themeColor="background2" w:themeShade="80"/>
          <w:sz w:val="26"/>
          <w:szCs w:val="26"/>
        </w:rPr>
      </w:pPr>
      <w:r w:rsidRPr="00ED27EF">
        <w:rPr>
          <w:rFonts w:ascii="Calibri" w:hAnsi="Calibri" w:cs="Calibri"/>
          <w:b/>
          <w:color w:val="767171" w:themeColor="background2" w:themeShade="80"/>
          <w:sz w:val="26"/>
          <w:szCs w:val="26"/>
        </w:rPr>
        <w:t>Devolución</w:t>
      </w:r>
      <w:r w:rsidRPr="00ED27EF">
        <w:rPr>
          <w:rFonts w:ascii="Calibri" w:hAnsi="Calibri" w:cs="Calibri"/>
          <w:color w:val="767171" w:themeColor="background2" w:themeShade="80"/>
          <w:sz w:val="26"/>
          <w:szCs w:val="26"/>
        </w:rPr>
        <w:t xml:space="preserve"> que se deberá realizar dentro de los </w:t>
      </w:r>
      <w:r w:rsidRPr="00ED27EF">
        <w:rPr>
          <w:rFonts w:ascii="Calibri" w:hAnsi="Calibri" w:cs="Calibri"/>
          <w:b/>
          <w:color w:val="767171" w:themeColor="background2" w:themeShade="80"/>
          <w:sz w:val="26"/>
          <w:szCs w:val="26"/>
        </w:rPr>
        <w:t>15 quince días</w:t>
      </w:r>
      <w:r w:rsidRPr="00ED27EF">
        <w:rPr>
          <w:rFonts w:ascii="Calibri" w:hAnsi="Calibri" w:cs="Calibri"/>
          <w:color w:val="767171" w:themeColor="background2" w:themeShade="80"/>
          <w:sz w:val="26"/>
          <w:szCs w:val="26"/>
        </w:rPr>
        <w:t xml:space="preserve"> hábiles siguientes a la fecha en que </w:t>
      </w:r>
      <w:r w:rsidRPr="00ED27EF">
        <w:rPr>
          <w:rFonts w:ascii="Calibri" w:hAnsi="Calibri" w:cs="Calibri"/>
          <w:b/>
          <w:color w:val="767171" w:themeColor="background2" w:themeShade="80"/>
          <w:sz w:val="26"/>
          <w:szCs w:val="26"/>
        </w:rPr>
        <w:t>cause ejecutoria</w:t>
      </w:r>
      <w:r w:rsidRPr="00ED27EF">
        <w:rPr>
          <w:rFonts w:ascii="Calibri" w:hAnsi="Calibri" w:cs="Calibri"/>
          <w:color w:val="767171" w:themeColor="background2" w:themeShade="80"/>
          <w:sz w:val="26"/>
          <w:szCs w:val="26"/>
        </w:rPr>
        <w:t xml:space="preserve"> la presente resolución; debiendo </w:t>
      </w:r>
      <w:r w:rsidRPr="00ED27EF">
        <w:rPr>
          <w:rFonts w:ascii="Calibri" w:hAnsi="Calibri" w:cs="Calibri"/>
          <w:b/>
          <w:color w:val="767171" w:themeColor="background2" w:themeShade="80"/>
          <w:sz w:val="26"/>
          <w:szCs w:val="26"/>
        </w:rPr>
        <w:t>informar</w:t>
      </w:r>
      <w:r w:rsidRPr="00ED27EF">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95743F" w:rsidRDefault="008C7D1F" w:rsidP="0095743F">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ab/>
      </w:r>
    </w:p>
    <w:p w:rsidR="008C7D1F" w:rsidRDefault="008C7D1F" w:rsidP="0095743F">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ab/>
      </w:r>
      <w:r w:rsidRPr="008C7D1F">
        <w:rPr>
          <w:rFonts w:ascii="Calibri" w:hAnsi="Calibri" w:cs="Calibri"/>
          <w:b/>
          <w:i/>
          <w:color w:val="767171" w:themeColor="background2" w:themeShade="80"/>
          <w:sz w:val="26"/>
          <w:szCs w:val="26"/>
        </w:rPr>
        <w:t xml:space="preserve">SEXTO.- </w:t>
      </w:r>
      <w:r w:rsidRPr="008C7D1F">
        <w:rPr>
          <w:rFonts w:ascii="Calibri" w:hAnsi="Calibri" w:cs="Calibri"/>
          <w:b/>
          <w:color w:val="767171" w:themeColor="background2" w:themeShade="80"/>
          <w:sz w:val="26"/>
          <w:szCs w:val="26"/>
        </w:rPr>
        <w:t>No ha lugar</w:t>
      </w:r>
      <w:r>
        <w:rPr>
          <w:rFonts w:ascii="Calibri" w:hAnsi="Calibri" w:cs="Calibri"/>
          <w:color w:val="767171" w:themeColor="background2" w:themeShade="80"/>
          <w:sz w:val="26"/>
          <w:szCs w:val="26"/>
        </w:rPr>
        <w:t xml:space="preserve"> a condenar a la devolución de la cantidad de $98.14 (Noventa y ocho pesos 14/100 Moneda Nacional), pagada por concepto de la multa impuesta por la falta de licencia de conducir, de acuerdo a lo expresado en el último párrafo del Octavo considerando. . . . . . . . . . . . . . . . . . . . . . . . . . . . . . . . . </w:t>
      </w:r>
    </w:p>
    <w:p w:rsidR="008C7D1F" w:rsidRPr="008C7D1F" w:rsidRDefault="008C7D1F" w:rsidP="0095743F">
      <w:pPr>
        <w:jc w:val="both"/>
        <w:rPr>
          <w:rFonts w:ascii="Calibri" w:hAnsi="Calibri" w:cs="Calibri"/>
          <w:color w:val="767171" w:themeColor="background2" w:themeShade="80"/>
          <w:sz w:val="26"/>
          <w:szCs w:val="26"/>
        </w:rPr>
      </w:pPr>
    </w:p>
    <w:p w:rsidR="0095743F" w:rsidRPr="00ED27EF" w:rsidRDefault="0095743F" w:rsidP="0095743F">
      <w:pPr>
        <w:pStyle w:val="Textoindependiente"/>
        <w:ind w:firstLine="708"/>
        <w:rPr>
          <w:rFonts w:ascii="Calibri" w:hAnsi="Calibri" w:cs="Calibri"/>
          <w:color w:val="767171" w:themeColor="background2" w:themeShade="80"/>
          <w:sz w:val="26"/>
          <w:szCs w:val="26"/>
        </w:rPr>
      </w:pPr>
      <w:r w:rsidRPr="00ED27EF">
        <w:rPr>
          <w:rFonts w:ascii="Calibri" w:hAnsi="Calibri" w:cs="Calibri"/>
          <w:color w:val="767171" w:themeColor="background2" w:themeShade="80"/>
          <w:sz w:val="26"/>
          <w:szCs w:val="26"/>
        </w:rPr>
        <w:t>Notifíquese a la autoridad demandada por oficio y por correo electrónico; y,  a la parte actora personalmente</w:t>
      </w:r>
      <w:r w:rsidR="00ED27EF" w:rsidRPr="00ED27EF">
        <w:rPr>
          <w:rFonts w:ascii="Calibri" w:hAnsi="Calibri" w:cs="Calibri"/>
          <w:color w:val="767171" w:themeColor="background2" w:themeShade="80"/>
          <w:sz w:val="26"/>
          <w:szCs w:val="26"/>
        </w:rPr>
        <w:t xml:space="preserve"> y también por correo electrónico</w:t>
      </w:r>
      <w:r w:rsidRPr="00ED27EF">
        <w:rPr>
          <w:rFonts w:ascii="Calibri" w:hAnsi="Calibri" w:cs="Calibri"/>
          <w:color w:val="767171" w:themeColor="background2" w:themeShade="80"/>
          <w:sz w:val="26"/>
          <w:szCs w:val="26"/>
        </w:rPr>
        <w:t xml:space="preserve">. . . . . . . . . . . </w:t>
      </w:r>
    </w:p>
    <w:p w:rsidR="0095743F" w:rsidRPr="00ED27EF" w:rsidRDefault="0095743F" w:rsidP="0095743F">
      <w:pPr>
        <w:jc w:val="both"/>
        <w:rPr>
          <w:rFonts w:ascii="Calibri" w:hAnsi="Calibri" w:cs="Calibri"/>
          <w:color w:val="767171" w:themeColor="background2" w:themeShade="80"/>
          <w:sz w:val="26"/>
          <w:szCs w:val="26"/>
          <w:lang w:val="es-MX"/>
        </w:rPr>
      </w:pPr>
    </w:p>
    <w:p w:rsidR="0095743F" w:rsidRPr="00ED27EF" w:rsidRDefault="0095743F" w:rsidP="0095743F">
      <w:pPr>
        <w:pStyle w:val="Textoindependiente"/>
        <w:ind w:firstLine="708"/>
        <w:rPr>
          <w:rFonts w:ascii="Calibri" w:hAnsi="Calibri" w:cs="Calibri"/>
          <w:b/>
          <w:bCs/>
          <w:color w:val="767171" w:themeColor="background2" w:themeShade="80"/>
          <w:sz w:val="26"/>
          <w:szCs w:val="26"/>
        </w:rPr>
      </w:pPr>
      <w:r w:rsidRPr="00ED27EF">
        <w:rPr>
          <w:rFonts w:ascii="Calibri" w:hAnsi="Calibri" w:cs="Calibri"/>
          <w:color w:val="767171" w:themeColor="background2" w:themeShade="80"/>
          <w:sz w:val="26"/>
          <w:szCs w:val="26"/>
        </w:rPr>
        <w:t xml:space="preserve">En su oportunidad, archívese este expediente, como asunto totalmente concluido y </w:t>
      </w:r>
      <w:r w:rsidR="008C7D1F" w:rsidRPr="00ED27EF">
        <w:rPr>
          <w:rFonts w:ascii="Calibri" w:hAnsi="Calibri" w:cs="Calibri"/>
          <w:color w:val="767171" w:themeColor="background2" w:themeShade="80"/>
          <w:sz w:val="26"/>
          <w:szCs w:val="26"/>
        </w:rPr>
        <w:t>dese</w:t>
      </w:r>
      <w:r w:rsidRPr="00ED27EF">
        <w:rPr>
          <w:rFonts w:ascii="Calibri" w:hAnsi="Calibri" w:cs="Calibri"/>
          <w:color w:val="767171" w:themeColor="background2" w:themeShade="80"/>
          <w:sz w:val="26"/>
          <w:szCs w:val="26"/>
        </w:rPr>
        <w:t xml:space="preserve"> de baja en el Libro de Registros que se lleva para tal efecto. . . . .</w:t>
      </w:r>
    </w:p>
    <w:p w:rsidR="0095743F" w:rsidRPr="00ED27EF" w:rsidRDefault="0095743F" w:rsidP="0095743F">
      <w:pPr>
        <w:pStyle w:val="Textoindependiente"/>
        <w:rPr>
          <w:rFonts w:ascii="Calibri" w:hAnsi="Calibri" w:cs="Calibri"/>
          <w:color w:val="767171" w:themeColor="background2" w:themeShade="80"/>
          <w:sz w:val="26"/>
          <w:szCs w:val="26"/>
        </w:rPr>
      </w:pPr>
    </w:p>
    <w:p w:rsidR="0095743F" w:rsidRPr="00ED27EF" w:rsidRDefault="0095743F" w:rsidP="0095743F">
      <w:pPr>
        <w:ind w:firstLine="708"/>
        <w:jc w:val="both"/>
        <w:rPr>
          <w:rFonts w:ascii="Calibri" w:hAnsi="Calibri" w:cs="Calibri"/>
          <w:color w:val="767171" w:themeColor="background2" w:themeShade="80"/>
          <w:sz w:val="26"/>
          <w:szCs w:val="26"/>
          <w:lang w:val="es-MX"/>
        </w:rPr>
      </w:pPr>
      <w:r w:rsidRPr="00ED27EF">
        <w:rPr>
          <w:rFonts w:ascii="Calibri" w:hAnsi="Calibri" w:cs="Calibri"/>
          <w:color w:val="767171" w:themeColor="background2" w:themeShade="80"/>
          <w:sz w:val="26"/>
          <w:szCs w:val="26"/>
          <w:lang w:val="es-MX"/>
        </w:rPr>
        <w:t xml:space="preserve">Así lo resolvió y firma el Licenciado </w:t>
      </w:r>
      <w:r w:rsidRPr="00ED27EF">
        <w:rPr>
          <w:rFonts w:ascii="Calibri" w:hAnsi="Calibri" w:cs="Calibri"/>
          <w:b/>
          <w:bCs/>
          <w:color w:val="767171" w:themeColor="background2" w:themeShade="80"/>
          <w:sz w:val="26"/>
          <w:szCs w:val="26"/>
          <w:lang w:val="es-MX"/>
        </w:rPr>
        <w:t>Ernesto Alejandro Mora Álvarez</w:t>
      </w:r>
      <w:r w:rsidRPr="00ED27EF">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ED27EF">
        <w:rPr>
          <w:rFonts w:ascii="Calibri" w:hAnsi="Calibri" w:cs="Calibri"/>
          <w:b/>
          <w:color w:val="767171" w:themeColor="background2" w:themeShade="80"/>
          <w:sz w:val="26"/>
          <w:szCs w:val="26"/>
          <w:lang w:val="es-MX"/>
        </w:rPr>
        <w:t>María del Rocío Villanueva Sánchez</w:t>
      </w:r>
      <w:r w:rsidRPr="00ED27EF">
        <w:rPr>
          <w:rFonts w:ascii="Calibri" w:hAnsi="Calibri" w:cs="Calibri"/>
          <w:color w:val="767171" w:themeColor="background2" w:themeShade="80"/>
          <w:sz w:val="26"/>
          <w:szCs w:val="26"/>
          <w:lang w:val="es-MX"/>
        </w:rPr>
        <w:t xml:space="preserve">,  quien da fe. . . . . . . . . . . . . . . . . . . . . . . . . . . . . . . . . . . . . . . . . . </w:t>
      </w:r>
    </w:p>
    <w:p w:rsidR="0090324E" w:rsidRPr="00ED27EF" w:rsidRDefault="0090324E" w:rsidP="008C2C1D">
      <w:pPr>
        <w:pStyle w:val="Textoindependiente"/>
        <w:rPr>
          <w:rFonts w:ascii="Calibri" w:hAnsi="Calibri" w:cs="Calibri"/>
          <w:color w:val="767171" w:themeColor="background2" w:themeShade="80"/>
          <w:sz w:val="20"/>
          <w:szCs w:val="20"/>
        </w:rPr>
      </w:pPr>
    </w:p>
    <w:sectPr w:rsidR="0090324E" w:rsidRPr="00ED27EF" w:rsidSect="00A67A6F">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171" w:rsidRDefault="009C1171">
      <w:r>
        <w:separator/>
      </w:r>
    </w:p>
  </w:endnote>
  <w:endnote w:type="continuationSeparator" w:id="0">
    <w:p w:rsidR="009C1171" w:rsidRDefault="009C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171" w:rsidRDefault="009C1171">
      <w:r>
        <w:separator/>
      </w:r>
    </w:p>
  </w:footnote>
  <w:footnote w:type="continuationSeparator" w:id="0">
    <w:p w:rsidR="009C1171" w:rsidRDefault="009C11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7C0" w:rsidRDefault="00ED27E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A7686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7C0" w:rsidRDefault="00ED27E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76860">
      <w:rPr>
        <w:rStyle w:val="Nmerodepgina"/>
        <w:noProof/>
      </w:rPr>
      <w:t>2</w:t>
    </w:r>
    <w:r>
      <w:rPr>
        <w:rStyle w:val="Nmerodepgina"/>
      </w:rPr>
      <w:fldChar w:fldCharType="end"/>
    </w:r>
  </w:p>
  <w:p w:rsidR="00DE47C0" w:rsidRDefault="00A7686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C1D"/>
    <w:rsid w:val="00021034"/>
    <w:rsid w:val="000A3E10"/>
    <w:rsid w:val="000E2B17"/>
    <w:rsid w:val="001571FC"/>
    <w:rsid w:val="00194575"/>
    <w:rsid w:val="001A5F08"/>
    <w:rsid w:val="001C5C6A"/>
    <w:rsid w:val="00303441"/>
    <w:rsid w:val="00314473"/>
    <w:rsid w:val="00456287"/>
    <w:rsid w:val="004C391F"/>
    <w:rsid w:val="004E1299"/>
    <w:rsid w:val="00551057"/>
    <w:rsid w:val="00551402"/>
    <w:rsid w:val="007E0CBD"/>
    <w:rsid w:val="007F42C9"/>
    <w:rsid w:val="00800A16"/>
    <w:rsid w:val="008930E0"/>
    <w:rsid w:val="008C2C1D"/>
    <w:rsid w:val="008C7D1F"/>
    <w:rsid w:val="0090324E"/>
    <w:rsid w:val="00944DF8"/>
    <w:rsid w:val="0095743F"/>
    <w:rsid w:val="0097251B"/>
    <w:rsid w:val="00990EF7"/>
    <w:rsid w:val="009C1171"/>
    <w:rsid w:val="009C51CC"/>
    <w:rsid w:val="009D2CEB"/>
    <w:rsid w:val="00A35848"/>
    <w:rsid w:val="00A67D7A"/>
    <w:rsid w:val="00A76860"/>
    <w:rsid w:val="00AF5567"/>
    <w:rsid w:val="00B11ED5"/>
    <w:rsid w:val="00B67CA9"/>
    <w:rsid w:val="00B84A81"/>
    <w:rsid w:val="00BA59E5"/>
    <w:rsid w:val="00C858C7"/>
    <w:rsid w:val="00CB4047"/>
    <w:rsid w:val="00D351D6"/>
    <w:rsid w:val="00E24CFF"/>
    <w:rsid w:val="00E728F2"/>
    <w:rsid w:val="00EA38CA"/>
    <w:rsid w:val="00ED05C6"/>
    <w:rsid w:val="00ED27EF"/>
    <w:rsid w:val="00EE2E73"/>
    <w:rsid w:val="00F564BD"/>
    <w:rsid w:val="00F60617"/>
    <w:rsid w:val="00F8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B8CE9-128F-4808-B903-E57B63E6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C1D"/>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8C2C1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C2C1D"/>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8C2C1D"/>
    <w:pPr>
      <w:jc w:val="both"/>
    </w:pPr>
    <w:rPr>
      <w:lang w:val="es-MX"/>
    </w:rPr>
  </w:style>
  <w:style w:type="character" w:customStyle="1" w:styleId="TextoindependienteCar">
    <w:name w:val="Texto independiente Car"/>
    <w:basedOn w:val="Fuentedeprrafopredeter"/>
    <w:link w:val="Textoindependiente"/>
    <w:rsid w:val="008C2C1D"/>
    <w:rPr>
      <w:rFonts w:ascii="Times New Roman" w:eastAsia="Calibri" w:hAnsi="Times New Roman" w:cs="Times New Roman"/>
      <w:sz w:val="24"/>
      <w:szCs w:val="24"/>
      <w:lang w:val="es-MX" w:eastAsia="es-ES"/>
    </w:rPr>
  </w:style>
  <w:style w:type="character" w:styleId="Nmerodepgina">
    <w:name w:val="page number"/>
    <w:semiHidden/>
    <w:rsid w:val="008C2C1D"/>
    <w:rPr>
      <w:rFonts w:cs="Times New Roman"/>
    </w:rPr>
  </w:style>
  <w:style w:type="paragraph" w:styleId="Encabezado">
    <w:name w:val="header"/>
    <w:basedOn w:val="Normal"/>
    <w:link w:val="EncabezadoCar"/>
    <w:semiHidden/>
    <w:rsid w:val="008C2C1D"/>
    <w:pPr>
      <w:tabs>
        <w:tab w:val="center" w:pos="4419"/>
        <w:tab w:val="right" w:pos="8838"/>
      </w:tabs>
    </w:pPr>
    <w:rPr>
      <w:lang w:val="es-MX"/>
    </w:rPr>
  </w:style>
  <w:style w:type="character" w:customStyle="1" w:styleId="EncabezadoCar">
    <w:name w:val="Encabezado Car"/>
    <w:basedOn w:val="Fuentedeprrafopredeter"/>
    <w:link w:val="Encabezado"/>
    <w:semiHidden/>
    <w:rsid w:val="008C2C1D"/>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8C2C1D"/>
    <w:pPr>
      <w:spacing w:after="120"/>
      <w:ind w:left="283"/>
    </w:pPr>
  </w:style>
  <w:style w:type="character" w:customStyle="1" w:styleId="SangradetextonormalCar">
    <w:name w:val="Sangría de texto normal Car"/>
    <w:basedOn w:val="Fuentedeprrafopredeter"/>
    <w:link w:val="Sangradetextonormal"/>
    <w:uiPriority w:val="99"/>
    <w:semiHidden/>
    <w:rsid w:val="008C2C1D"/>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269656">
      <w:bodyDiv w:val="1"/>
      <w:marLeft w:val="0"/>
      <w:marRight w:val="0"/>
      <w:marTop w:val="0"/>
      <w:marBottom w:val="0"/>
      <w:divBdr>
        <w:top w:val="none" w:sz="0" w:space="0" w:color="auto"/>
        <w:left w:val="none" w:sz="0" w:space="0" w:color="auto"/>
        <w:bottom w:val="none" w:sz="0" w:space="0" w:color="auto"/>
        <w:right w:val="none" w:sz="0" w:space="0" w:color="auto"/>
      </w:divBdr>
    </w:div>
    <w:div w:id="737098544">
      <w:bodyDiv w:val="1"/>
      <w:marLeft w:val="0"/>
      <w:marRight w:val="0"/>
      <w:marTop w:val="0"/>
      <w:marBottom w:val="0"/>
      <w:divBdr>
        <w:top w:val="none" w:sz="0" w:space="0" w:color="auto"/>
        <w:left w:val="none" w:sz="0" w:space="0" w:color="auto"/>
        <w:bottom w:val="none" w:sz="0" w:space="0" w:color="auto"/>
        <w:right w:val="none" w:sz="0" w:space="0" w:color="auto"/>
      </w:divBdr>
    </w:div>
    <w:div w:id="861362481">
      <w:bodyDiv w:val="1"/>
      <w:marLeft w:val="0"/>
      <w:marRight w:val="0"/>
      <w:marTop w:val="0"/>
      <w:marBottom w:val="0"/>
      <w:divBdr>
        <w:top w:val="none" w:sz="0" w:space="0" w:color="auto"/>
        <w:left w:val="none" w:sz="0" w:space="0" w:color="auto"/>
        <w:bottom w:val="none" w:sz="0" w:space="0" w:color="auto"/>
        <w:right w:val="none" w:sz="0" w:space="0" w:color="auto"/>
      </w:divBdr>
    </w:div>
    <w:div w:id="1101487054">
      <w:bodyDiv w:val="1"/>
      <w:marLeft w:val="0"/>
      <w:marRight w:val="0"/>
      <w:marTop w:val="0"/>
      <w:marBottom w:val="0"/>
      <w:divBdr>
        <w:top w:val="none" w:sz="0" w:space="0" w:color="auto"/>
        <w:left w:val="none" w:sz="0" w:space="0" w:color="auto"/>
        <w:bottom w:val="none" w:sz="0" w:space="0" w:color="auto"/>
        <w:right w:val="none" w:sz="0" w:space="0" w:color="auto"/>
      </w:divBdr>
    </w:div>
    <w:div w:id="1215853224">
      <w:bodyDiv w:val="1"/>
      <w:marLeft w:val="0"/>
      <w:marRight w:val="0"/>
      <w:marTop w:val="0"/>
      <w:marBottom w:val="0"/>
      <w:divBdr>
        <w:top w:val="none" w:sz="0" w:space="0" w:color="auto"/>
        <w:left w:val="none" w:sz="0" w:space="0" w:color="auto"/>
        <w:bottom w:val="none" w:sz="0" w:space="0" w:color="auto"/>
        <w:right w:val="none" w:sz="0" w:space="0" w:color="auto"/>
      </w:divBdr>
    </w:div>
    <w:div w:id="156467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4181</Words>
  <Characters>22997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JUZGADOS</cp:lastModifiedBy>
  <cp:revision>4</cp:revision>
  <dcterms:created xsi:type="dcterms:W3CDTF">2018-06-25T18:28:00Z</dcterms:created>
  <dcterms:modified xsi:type="dcterms:W3CDTF">2018-06-25T18:31:00Z</dcterms:modified>
</cp:coreProperties>
</file>